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29" w:rsidRDefault="006C6929" w:rsidP="006C6929"/>
    <w:p w:rsidR="006C6929" w:rsidRDefault="006C6929" w:rsidP="006C6929"/>
    <w:p w:rsidR="006C6929" w:rsidRDefault="006C6929" w:rsidP="006C6929"/>
    <w:p w:rsidR="006C6929" w:rsidRDefault="006C6929" w:rsidP="006C6929"/>
    <w:p w:rsidR="006C6929" w:rsidRDefault="006C6929" w:rsidP="006C6929"/>
    <w:p w:rsidR="006C6929" w:rsidRDefault="006C6929" w:rsidP="006C6929"/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rPr>
          <w:rFonts w:ascii="Times New Roman" w:hAnsi="Times New Roman"/>
          <w:sz w:val="28"/>
          <w:szCs w:val="28"/>
        </w:rPr>
      </w:pPr>
    </w:p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rPr>
          <w:rFonts w:ascii="Times New Roman" w:hAnsi="Times New Roman"/>
          <w:sz w:val="28"/>
          <w:szCs w:val="28"/>
        </w:rPr>
      </w:pPr>
    </w:p>
    <w:p w:rsidR="006C6929" w:rsidRPr="009913D0" w:rsidRDefault="006C6929" w:rsidP="006C6929">
      <w:pPr>
        <w:jc w:val="center"/>
        <w:rPr>
          <w:rFonts w:ascii="Times New Roman" w:hAnsi="Times New Roman"/>
          <w:b/>
          <w:sz w:val="28"/>
        </w:rPr>
      </w:pPr>
      <w:r w:rsidRPr="009913D0">
        <w:rPr>
          <w:rFonts w:ascii="Times New Roman" w:hAnsi="Times New Roman"/>
          <w:b/>
          <w:sz w:val="28"/>
        </w:rPr>
        <w:t>МЕТОДИЧЕСКИЕ РЕКОМЕНДАЦИИ</w:t>
      </w:r>
    </w:p>
    <w:p w:rsidR="006C6929" w:rsidRPr="009913D0" w:rsidRDefault="006C6929" w:rsidP="006C6929">
      <w:pPr>
        <w:jc w:val="center"/>
        <w:rPr>
          <w:rFonts w:ascii="Times New Roman" w:hAnsi="Times New Roman"/>
          <w:b/>
          <w:sz w:val="28"/>
        </w:rPr>
      </w:pPr>
      <w:r w:rsidRPr="009913D0">
        <w:rPr>
          <w:rFonts w:ascii="Times New Roman" w:hAnsi="Times New Roman"/>
          <w:b/>
          <w:sz w:val="28"/>
        </w:rPr>
        <w:t>По выполнению требований федерального закона от 26.07.2017 № 187-ФЗ «О безопасности критической информационной инфраструктуры</w:t>
      </w:r>
    </w:p>
    <w:p w:rsidR="006C6929" w:rsidRDefault="006C6929" w:rsidP="006C6929">
      <w:pPr>
        <w:jc w:val="center"/>
        <w:rPr>
          <w:rFonts w:ascii="Times New Roman" w:hAnsi="Times New Roman"/>
          <w:b/>
          <w:sz w:val="28"/>
        </w:rPr>
      </w:pPr>
      <w:r w:rsidRPr="009913D0">
        <w:rPr>
          <w:rFonts w:ascii="Times New Roman" w:hAnsi="Times New Roman"/>
          <w:b/>
          <w:sz w:val="28"/>
        </w:rPr>
        <w:t xml:space="preserve">Российской Федерации» в </w:t>
      </w:r>
      <w:r w:rsidR="00524370">
        <w:rPr>
          <w:rFonts w:ascii="Times New Roman" w:hAnsi="Times New Roman"/>
          <w:b/>
          <w:sz w:val="28"/>
        </w:rPr>
        <w:t>М</w:t>
      </w:r>
      <w:r w:rsidRPr="009913D0">
        <w:rPr>
          <w:rFonts w:ascii="Times New Roman" w:hAnsi="Times New Roman"/>
          <w:b/>
          <w:sz w:val="28"/>
        </w:rPr>
        <w:t>едицинских организациях</w:t>
      </w:r>
    </w:p>
    <w:p w:rsidR="006C6929" w:rsidRDefault="006C6929" w:rsidP="006C6929">
      <w:pPr>
        <w:pStyle w:val="2"/>
        <w:spacing w:line="360" w:lineRule="auto"/>
        <w:rPr>
          <w:szCs w:val="28"/>
        </w:rPr>
      </w:pPr>
    </w:p>
    <w:p w:rsidR="0081362C" w:rsidRPr="0081362C" w:rsidRDefault="0081362C" w:rsidP="0081362C"/>
    <w:p w:rsidR="006C6929" w:rsidRDefault="006C6929" w:rsidP="006C6929"/>
    <w:p w:rsidR="006C6929" w:rsidRPr="006C6929" w:rsidRDefault="006C6929" w:rsidP="006C6929"/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F5863" w:rsidRDefault="006C6929" w:rsidP="006C6929">
      <w:pPr>
        <w:pStyle w:val="2"/>
        <w:spacing w:line="360" w:lineRule="auto"/>
        <w:rPr>
          <w:szCs w:val="28"/>
        </w:rPr>
      </w:pPr>
    </w:p>
    <w:p w:rsidR="006C6929" w:rsidRPr="009913D0" w:rsidRDefault="006C6929" w:rsidP="006C6929">
      <w:pPr>
        <w:jc w:val="center"/>
        <w:rPr>
          <w:rFonts w:ascii="Times New Roman" w:hAnsi="Times New Roman"/>
          <w:sz w:val="28"/>
        </w:rPr>
      </w:pPr>
    </w:p>
    <w:p w:rsidR="006C6929" w:rsidRPr="009913D0" w:rsidRDefault="0081362C" w:rsidP="006C692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Нижний Новгород</w:t>
      </w:r>
    </w:p>
    <w:p w:rsidR="006C6929" w:rsidRPr="009913D0" w:rsidRDefault="0081362C" w:rsidP="006C692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2019</w:t>
      </w:r>
    </w:p>
    <w:p w:rsidR="006C6929" w:rsidRDefault="006C6929" w:rsidP="006C6929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428406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02B2" w:rsidRPr="009E653C" w:rsidRDefault="003C02B2" w:rsidP="006C6929">
          <w:pPr>
            <w:pStyle w:val="a7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E653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9A5C4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C02B2" w:rsidRPr="00961C0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A5C4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365329" w:history="1">
            <w:r w:rsidR="0020021D" w:rsidRPr="007A2E6C">
              <w:rPr>
                <w:rStyle w:val="a8"/>
                <w:rFonts w:cs="Times New Roman"/>
                <w:noProof/>
              </w:rPr>
              <w:t>1. Термины и определения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0" w:history="1">
            <w:r w:rsidR="0020021D" w:rsidRPr="007A2E6C">
              <w:rPr>
                <w:rStyle w:val="a8"/>
                <w:rFonts w:cs="Times New Roman"/>
                <w:noProof/>
              </w:rPr>
              <w:t>2. Перечень нормативных документов, на которые необходимо ориентироваться при работе с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1" w:history="1">
            <w:r w:rsidR="0020021D" w:rsidRPr="007A2E6C">
              <w:rPr>
                <w:rStyle w:val="a8"/>
                <w:rFonts w:cs="Times New Roman"/>
                <w:noProof/>
              </w:rPr>
              <w:t>3. Общие положения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2" w:history="1">
            <w:r w:rsidR="0020021D" w:rsidRPr="007A2E6C">
              <w:rPr>
                <w:rStyle w:val="a8"/>
                <w:rFonts w:cs="Times New Roman"/>
                <w:noProof/>
              </w:rPr>
              <w:t>4.</w:t>
            </w:r>
            <w:r w:rsidR="0020021D" w:rsidRPr="007A2E6C">
              <w:rPr>
                <w:rStyle w:val="a8"/>
                <w:noProof/>
              </w:rPr>
              <w:t xml:space="preserve"> Этапы и мероприятия по обеспечению безопасности значимых объектов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3" w:history="1">
            <w:r w:rsidR="0020021D" w:rsidRPr="007A2E6C">
              <w:rPr>
                <w:rStyle w:val="a8"/>
                <w:rFonts w:cs="Times New Roman"/>
                <w:noProof/>
              </w:rPr>
              <w:t>5. Мероприятия этапа «Аудит и категорирование»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4" w:history="1">
            <w:r w:rsidR="0020021D" w:rsidRPr="007A2E6C">
              <w:rPr>
                <w:rStyle w:val="a8"/>
                <w:rFonts w:cs="Times New Roman"/>
                <w:noProof/>
              </w:rPr>
              <w:t>6.</w:t>
            </w:r>
            <w:r w:rsidR="0020021D" w:rsidRPr="007A2E6C">
              <w:rPr>
                <w:rStyle w:val="a8"/>
                <w:noProof/>
              </w:rPr>
              <w:t xml:space="preserve"> Создание комиссии по категорированию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5" w:history="1">
            <w:r w:rsidR="0020021D" w:rsidRPr="007A2E6C">
              <w:rPr>
                <w:rStyle w:val="a8"/>
                <w:rFonts w:cs="Times New Roman"/>
                <w:noProof/>
              </w:rPr>
              <w:t>7. Определение процессов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6" w:history="1">
            <w:r w:rsidR="0020021D" w:rsidRPr="007A2E6C">
              <w:rPr>
                <w:rStyle w:val="a8"/>
                <w:rFonts w:cs="Times New Roman"/>
                <w:noProof/>
              </w:rPr>
              <w:t>8. Выявление критических процессов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7" w:history="1">
            <w:r w:rsidR="0020021D" w:rsidRPr="007A2E6C">
              <w:rPr>
                <w:rStyle w:val="a8"/>
                <w:rFonts w:cs="Times New Roman"/>
                <w:noProof/>
              </w:rPr>
              <w:t>9.</w:t>
            </w:r>
            <w:r w:rsidR="0020021D" w:rsidRPr="007A2E6C">
              <w:rPr>
                <w:rStyle w:val="a8"/>
                <w:noProof/>
              </w:rPr>
              <w:t xml:space="preserve"> Определение</w:t>
            </w:r>
            <w:r w:rsidR="0020021D" w:rsidRPr="007A2E6C">
              <w:rPr>
                <w:rStyle w:val="a8"/>
                <w:rFonts w:cs="Times New Roman"/>
                <w:noProof/>
              </w:rPr>
              <w:t xml:space="preserve"> объектов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8" w:history="1">
            <w:r w:rsidR="0020021D" w:rsidRPr="007A2E6C">
              <w:rPr>
                <w:rStyle w:val="a8"/>
                <w:rFonts w:cs="Times New Roman"/>
                <w:noProof/>
              </w:rPr>
              <w:t>10.</w:t>
            </w:r>
            <w:r w:rsidR="0020021D" w:rsidRPr="007A2E6C">
              <w:rPr>
                <w:rStyle w:val="a8"/>
                <w:noProof/>
              </w:rPr>
              <w:t xml:space="preserve"> Сбор исходных данных об объекте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39" w:history="1">
            <w:r w:rsidR="0020021D" w:rsidRPr="007A2E6C">
              <w:rPr>
                <w:rStyle w:val="a8"/>
                <w:rFonts w:cs="Times New Roman"/>
                <w:noProof/>
              </w:rPr>
              <w:t>11.</w:t>
            </w:r>
            <w:r w:rsidR="0020021D" w:rsidRPr="007A2E6C">
              <w:rPr>
                <w:rStyle w:val="a8"/>
                <w:noProof/>
              </w:rPr>
              <w:t xml:space="preserve"> Оценка значимости объектов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40" w:history="1">
            <w:r w:rsidR="0020021D" w:rsidRPr="007A2E6C">
              <w:rPr>
                <w:rStyle w:val="a8"/>
                <w:noProof/>
              </w:rPr>
              <w:t>Приложение 1 – форма перечня объектов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41" w:history="1">
            <w:r w:rsidR="0020021D" w:rsidRPr="007A2E6C">
              <w:rPr>
                <w:rStyle w:val="a8"/>
                <w:noProof/>
              </w:rPr>
              <w:t>Приложение</w:t>
            </w:r>
            <w:r w:rsidR="0020021D" w:rsidRPr="007A2E6C">
              <w:rPr>
                <w:rStyle w:val="a8"/>
                <w:rFonts w:cs="Times New Roman"/>
                <w:noProof/>
              </w:rPr>
              <w:t xml:space="preserve"> 2 – форма письма для отправки во ФСТЭК России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42" w:history="1">
            <w:r w:rsidR="0020021D" w:rsidRPr="007A2E6C">
              <w:rPr>
                <w:rStyle w:val="a8"/>
                <w:noProof/>
              </w:rPr>
              <w:t>Приложение</w:t>
            </w:r>
            <w:r w:rsidR="0020021D" w:rsidRPr="007A2E6C">
              <w:rPr>
                <w:rStyle w:val="a8"/>
                <w:rFonts w:cs="Times New Roman"/>
                <w:noProof/>
              </w:rPr>
              <w:t xml:space="preserve"> 3 – форма письма для отправки в Министерство здравоохранения Нижегородской области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43" w:history="1">
            <w:r w:rsidR="0020021D" w:rsidRPr="007A2E6C">
              <w:rPr>
                <w:rStyle w:val="a8"/>
                <w:noProof/>
              </w:rPr>
              <w:t>Приложение 4 – форма акта категорирования объекта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021D" w:rsidRDefault="009A5C4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65344" w:history="1">
            <w:r w:rsidR="0020021D" w:rsidRPr="007A2E6C">
              <w:rPr>
                <w:rStyle w:val="a8"/>
                <w:noProof/>
              </w:rPr>
              <w:t>Приложение 5 – форма уведомления ФСТЭК России о сведениях об объектах КИИ</w:t>
            </w:r>
            <w:r w:rsidR="002002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21D">
              <w:rPr>
                <w:noProof/>
                <w:webHidden/>
              </w:rPr>
              <w:instrText xml:space="preserve"> PAGEREF _Toc3365344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021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02B2" w:rsidRDefault="009A5C43" w:rsidP="00156516">
          <w:pPr>
            <w:spacing w:line="276" w:lineRule="auto"/>
          </w:pPr>
          <w:r w:rsidRPr="00961C0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C02B2" w:rsidRDefault="003C02B2" w:rsidP="00156516">
      <w:pPr>
        <w:spacing w:line="276" w:lineRule="auto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p w:rsidR="003C02B2" w:rsidRPr="00F82B03" w:rsidRDefault="003C02B2" w:rsidP="00F82B03">
      <w:pPr>
        <w:pStyle w:val="2"/>
        <w:numPr>
          <w:ilvl w:val="0"/>
          <w:numId w:val="8"/>
        </w:numPr>
        <w:spacing w:before="0" w:line="276" w:lineRule="auto"/>
        <w:ind w:left="0" w:firstLine="0"/>
        <w:rPr>
          <w:rFonts w:cs="Times New Roman"/>
          <w:sz w:val="28"/>
          <w:szCs w:val="28"/>
        </w:rPr>
      </w:pPr>
      <w:bookmarkStart w:id="0" w:name="_Toc3365329"/>
      <w:r w:rsidRPr="00F82B03">
        <w:rPr>
          <w:rFonts w:cs="Times New Roman"/>
          <w:sz w:val="28"/>
          <w:szCs w:val="28"/>
        </w:rPr>
        <w:lastRenderedPageBreak/>
        <w:t>Термины и определения</w:t>
      </w:r>
      <w:bookmarkEnd w:id="0"/>
    </w:p>
    <w:p w:rsidR="00F82B03" w:rsidRPr="00F82B03" w:rsidRDefault="00F82B03" w:rsidP="00F82B03"/>
    <w:p w:rsidR="003C02B2" w:rsidRPr="006C6929" w:rsidRDefault="003C02B2" w:rsidP="00462A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Критическая информационная инфраструктура</w:t>
      </w:r>
      <w:r w:rsidR="00A05F0A" w:rsidRPr="006C6929">
        <w:rPr>
          <w:rFonts w:ascii="Times New Roman" w:hAnsi="Times New Roman" w:cs="Times New Roman"/>
          <w:sz w:val="28"/>
          <w:szCs w:val="28"/>
        </w:rPr>
        <w:t xml:space="preserve"> (КИИ)</w:t>
      </w:r>
      <w:r w:rsidRPr="006C6929">
        <w:rPr>
          <w:rFonts w:ascii="Times New Roman" w:hAnsi="Times New Roman" w:cs="Times New Roman"/>
          <w:sz w:val="28"/>
          <w:szCs w:val="28"/>
        </w:rPr>
        <w:t xml:space="preserve"> - объекты критической информационной инфраструктуры, а также сети электросвязи, используемые для организации взаимодействия таких объектов</w:t>
      </w:r>
      <w:r w:rsidR="00462A2B">
        <w:rPr>
          <w:rFonts w:ascii="Times New Roman" w:hAnsi="Times New Roman" w:cs="Times New Roman"/>
          <w:sz w:val="28"/>
          <w:szCs w:val="28"/>
        </w:rPr>
        <w:t xml:space="preserve"> </w:t>
      </w:r>
      <w:r w:rsidR="00462A2B" w:rsidRPr="009913D0">
        <w:rPr>
          <w:rFonts w:ascii="Times New Roman" w:hAnsi="Times New Roman"/>
          <w:sz w:val="28"/>
          <w:szCs w:val="28"/>
        </w:rPr>
        <w:t xml:space="preserve">(Далее - </w:t>
      </w:r>
      <w:r w:rsidR="00462A2B" w:rsidRPr="009913D0">
        <w:rPr>
          <w:rFonts w:ascii="Times New Roman" w:hAnsi="Times New Roman"/>
          <w:b/>
          <w:sz w:val="28"/>
          <w:szCs w:val="28"/>
        </w:rPr>
        <w:t>КИИ</w:t>
      </w:r>
      <w:r w:rsidR="00462A2B" w:rsidRPr="009913D0">
        <w:rPr>
          <w:rFonts w:ascii="Times New Roman" w:hAnsi="Times New Roman"/>
          <w:sz w:val="28"/>
          <w:szCs w:val="28"/>
        </w:rPr>
        <w:t>).</w:t>
      </w:r>
    </w:p>
    <w:p w:rsidR="00462A2B" w:rsidRPr="009913D0" w:rsidRDefault="00462A2B" w:rsidP="00462A2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 xml:space="preserve">Объектами КИИ являются: </w:t>
      </w:r>
    </w:p>
    <w:p w:rsidR="00462A2B" w:rsidRPr="009913D0" w:rsidRDefault="00462A2B" w:rsidP="00462A2B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>информационные системы (</w:t>
      </w:r>
      <w:r w:rsidRPr="009913D0">
        <w:rPr>
          <w:rFonts w:ascii="Times New Roman" w:hAnsi="Times New Roman"/>
          <w:b/>
          <w:sz w:val="28"/>
          <w:szCs w:val="28"/>
        </w:rPr>
        <w:t>ИС</w:t>
      </w:r>
      <w:r w:rsidRPr="009913D0">
        <w:rPr>
          <w:rFonts w:ascii="Times New Roman" w:hAnsi="Times New Roman"/>
          <w:sz w:val="28"/>
          <w:szCs w:val="28"/>
        </w:rPr>
        <w:t>);</w:t>
      </w:r>
    </w:p>
    <w:p w:rsidR="00462A2B" w:rsidRPr="009913D0" w:rsidRDefault="00462A2B" w:rsidP="00462A2B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>информационно-телекоммуникационные сети (</w:t>
      </w:r>
      <w:r w:rsidRPr="009913D0">
        <w:rPr>
          <w:rFonts w:ascii="Times New Roman" w:hAnsi="Times New Roman"/>
          <w:b/>
          <w:sz w:val="28"/>
          <w:szCs w:val="28"/>
        </w:rPr>
        <w:t>ИТКС</w:t>
      </w:r>
      <w:r w:rsidRPr="009913D0">
        <w:rPr>
          <w:rFonts w:ascii="Times New Roman" w:hAnsi="Times New Roman"/>
          <w:sz w:val="28"/>
          <w:szCs w:val="28"/>
        </w:rPr>
        <w:t>)</w:t>
      </w:r>
      <w:r w:rsidRPr="009913D0">
        <w:rPr>
          <w:rFonts w:ascii="Times New Roman" w:hAnsi="Times New Roman"/>
          <w:sz w:val="28"/>
          <w:szCs w:val="28"/>
          <w:lang w:val="en-US"/>
        </w:rPr>
        <w:t>;</w:t>
      </w:r>
    </w:p>
    <w:p w:rsidR="00462A2B" w:rsidRPr="0020021D" w:rsidRDefault="00462A2B" w:rsidP="0020021D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>автоматизированные системы управления (</w:t>
      </w:r>
      <w:r w:rsidRPr="009913D0">
        <w:rPr>
          <w:rFonts w:ascii="Times New Roman" w:hAnsi="Times New Roman"/>
          <w:b/>
          <w:sz w:val="28"/>
          <w:szCs w:val="28"/>
        </w:rPr>
        <w:t>АСУ</w:t>
      </w:r>
      <w:r w:rsidRPr="009913D0">
        <w:rPr>
          <w:rFonts w:ascii="Times New Roman" w:hAnsi="Times New Roman"/>
          <w:sz w:val="28"/>
          <w:szCs w:val="28"/>
        </w:rPr>
        <w:t>)</w:t>
      </w:r>
      <w:r w:rsidRPr="009913D0">
        <w:rPr>
          <w:rFonts w:ascii="Times New Roman" w:hAnsi="Times New Roman"/>
          <w:sz w:val="28"/>
          <w:szCs w:val="28"/>
          <w:lang w:val="en-US"/>
        </w:rPr>
        <w:t>.</w:t>
      </w:r>
    </w:p>
    <w:p w:rsidR="00462A2B" w:rsidRPr="006C6929" w:rsidRDefault="00462A2B" w:rsidP="00462A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 xml:space="preserve">К субъектам КИИ относятся государственные органы, государственные учреждения, российские юридические лица, </w:t>
      </w:r>
      <w:r>
        <w:rPr>
          <w:rFonts w:ascii="Times New Roman" w:hAnsi="Times New Roman"/>
          <w:sz w:val="28"/>
          <w:szCs w:val="28"/>
        </w:rPr>
        <w:t xml:space="preserve">индивидуальные предприниматели, </w:t>
      </w:r>
      <w:r w:rsidRPr="006C6929">
        <w:rPr>
          <w:rFonts w:ascii="Times New Roman" w:hAnsi="Times New Roman" w:cs="Times New Roman"/>
          <w:sz w:val="28"/>
          <w:szCs w:val="28"/>
        </w:rPr>
        <w:t>которым на праве собственности, аренды или на ином законном основании принадлежат информационные системы, информационно-телекоммуникационные сети, автоматизированные системы управления, функционирующие в сфере здравоохранения, науки, транспорта, связи, энергетики, банковской сфере и иных сферах финансового рынка, топливно-энергетического комплекса, в области атомной энергии, оборонной, ракетно-космической, горнодобывающей, металлургической и химической промышленности, российские юридические лица и (или) индивидуальные предприниматели, которые обеспечивают взаимодействие указанных систем или сетей.</w:t>
      </w:r>
    </w:p>
    <w:p w:rsidR="00462A2B" w:rsidRDefault="00462A2B" w:rsidP="00462A2B">
      <w:pPr>
        <w:tabs>
          <w:tab w:val="right" w:leader="dot" w:pos="962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A2B" w:rsidRPr="009913D0" w:rsidRDefault="00462A2B" w:rsidP="00462A2B">
      <w:pPr>
        <w:tabs>
          <w:tab w:val="right" w:leader="dot" w:pos="962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>Сведения о том, является ли организация субъектом КИИ, можно получить в следующих источниках:</w:t>
      </w:r>
    </w:p>
    <w:p w:rsidR="00462A2B" w:rsidRPr="009913D0" w:rsidRDefault="00462A2B" w:rsidP="00462A2B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>Общероссийский классификатор видов экономической деятельности;</w:t>
      </w:r>
    </w:p>
    <w:p w:rsidR="00462A2B" w:rsidRDefault="00462A2B" w:rsidP="00462A2B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>Лицензии и иные разрешительные документы на различные виды деятельности;</w:t>
      </w:r>
    </w:p>
    <w:p w:rsidR="00462A2B" w:rsidRPr="009913D0" w:rsidRDefault="00462A2B" w:rsidP="00462A2B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Уставы, положения организаций</w:t>
      </w:r>
      <w:r w:rsidRPr="009913D0">
        <w:rPr>
          <w:rFonts w:ascii="Times New Roman" w:hAnsi="Times New Roman"/>
          <w:sz w:val="28"/>
          <w:szCs w:val="28"/>
        </w:rPr>
        <w:t>;</w:t>
      </w:r>
    </w:p>
    <w:p w:rsidR="00462A2B" w:rsidRPr="009913D0" w:rsidRDefault="00462A2B" w:rsidP="00462A2B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3D0">
        <w:rPr>
          <w:rFonts w:ascii="Times New Roman" w:hAnsi="Times New Roman"/>
          <w:sz w:val="28"/>
          <w:szCs w:val="28"/>
        </w:rPr>
        <w:t>Другие источники.</w:t>
      </w:r>
    </w:p>
    <w:p w:rsidR="00A05F0A" w:rsidRPr="006C6929" w:rsidRDefault="00A05F0A" w:rsidP="006C69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br w:type="page"/>
      </w:r>
    </w:p>
    <w:p w:rsidR="003C02B2" w:rsidRPr="00F82B03" w:rsidRDefault="00A05F0A" w:rsidP="00F82B03">
      <w:pPr>
        <w:pStyle w:val="2"/>
        <w:numPr>
          <w:ilvl w:val="0"/>
          <w:numId w:val="8"/>
        </w:numPr>
        <w:spacing w:before="0" w:line="276" w:lineRule="auto"/>
        <w:ind w:left="0" w:firstLine="0"/>
        <w:rPr>
          <w:rFonts w:cs="Times New Roman"/>
          <w:sz w:val="28"/>
          <w:szCs w:val="28"/>
        </w:rPr>
      </w:pPr>
      <w:bookmarkStart w:id="1" w:name="_Toc3365330"/>
      <w:r w:rsidRPr="00F82B03">
        <w:rPr>
          <w:rFonts w:cs="Times New Roman"/>
          <w:sz w:val="28"/>
          <w:szCs w:val="28"/>
        </w:rPr>
        <w:lastRenderedPageBreak/>
        <w:t>Перечень нормативных документов, на которые необходимо ориентироваться при работе с КИИ</w:t>
      </w:r>
      <w:bookmarkEnd w:id="1"/>
    </w:p>
    <w:p w:rsidR="00A05F0A" w:rsidRDefault="00A05F0A" w:rsidP="006C69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29" w:rsidRPr="00A4113C" w:rsidRDefault="006C6929" w:rsidP="006C6929">
      <w:pPr>
        <w:pStyle w:val="a3"/>
        <w:numPr>
          <w:ilvl w:val="0"/>
          <w:numId w:val="23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A4113C">
        <w:rPr>
          <w:sz w:val="28"/>
          <w:szCs w:val="24"/>
        </w:rPr>
        <w:t>Федеральный закон №187-ФЗ от 26.07.2017 «О безопасности критической информационной инфраструктуры Российской Федерации» (187-ФЗ).</w:t>
      </w:r>
    </w:p>
    <w:p w:rsidR="006C6929" w:rsidRPr="00A4113C" w:rsidRDefault="006C6929" w:rsidP="006C6929">
      <w:pPr>
        <w:pStyle w:val="a3"/>
        <w:numPr>
          <w:ilvl w:val="0"/>
          <w:numId w:val="23"/>
        </w:numPr>
        <w:spacing w:line="276" w:lineRule="auto"/>
        <w:ind w:left="0" w:firstLine="709"/>
        <w:contextualSpacing w:val="0"/>
        <w:rPr>
          <w:sz w:val="28"/>
        </w:rPr>
      </w:pPr>
      <w:r w:rsidRPr="00A4113C">
        <w:rPr>
          <w:sz w:val="28"/>
          <w:szCs w:val="24"/>
        </w:rPr>
        <w:t>Постановление Правительства РФ №127 от 08.02.</w:t>
      </w:r>
      <w:r w:rsidR="004F2F15">
        <w:rPr>
          <w:sz w:val="28"/>
          <w:szCs w:val="24"/>
        </w:rPr>
        <w:t>2019</w:t>
      </w:r>
      <w:r w:rsidRPr="00A4113C">
        <w:rPr>
          <w:sz w:val="28"/>
          <w:szCs w:val="24"/>
        </w:rPr>
        <w:t xml:space="preserve">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 (ПП 127).</w:t>
      </w:r>
    </w:p>
    <w:p w:rsidR="006C6929" w:rsidRPr="00A4113C" w:rsidRDefault="006C6929" w:rsidP="006C6929">
      <w:pPr>
        <w:pStyle w:val="a3"/>
        <w:numPr>
          <w:ilvl w:val="0"/>
          <w:numId w:val="23"/>
        </w:numPr>
        <w:spacing w:line="276" w:lineRule="auto"/>
        <w:ind w:left="0" w:firstLine="709"/>
        <w:contextualSpacing w:val="0"/>
        <w:rPr>
          <w:sz w:val="28"/>
        </w:rPr>
      </w:pPr>
      <w:r w:rsidRPr="00A4113C">
        <w:rPr>
          <w:sz w:val="28"/>
        </w:rPr>
        <w:t>Приказ ФСТЭК России №227 от 06.12.2017 «Об утверждении Порядка ведения реестра значимых объектов критической информационной инфраструктуры Российской Федерации».</w:t>
      </w:r>
    </w:p>
    <w:p w:rsidR="006C6929" w:rsidRPr="00A4113C" w:rsidRDefault="006C6929" w:rsidP="006C6929">
      <w:pPr>
        <w:pStyle w:val="a3"/>
        <w:numPr>
          <w:ilvl w:val="0"/>
          <w:numId w:val="23"/>
        </w:numPr>
        <w:spacing w:line="276" w:lineRule="auto"/>
        <w:ind w:left="0" w:firstLine="709"/>
        <w:contextualSpacing w:val="0"/>
        <w:rPr>
          <w:sz w:val="28"/>
        </w:rPr>
      </w:pPr>
      <w:r w:rsidRPr="00A4113C">
        <w:rPr>
          <w:sz w:val="28"/>
        </w:rPr>
        <w:t>Приказ ФСТЭК России №235 от 21.12.2017 «Об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функционирования».</w:t>
      </w:r>
    </w:p>
    <w:p w:rsidR="006C6929" w:rsidRPr="00A4113C" w:rsidRDefault="006C6929" w:rsidP="006C6929">
      <w:pPr>
        <w:pStyle w:val="a3"/>
        <w:numPr>
          <w:ilvl w:val="0"/>
          <w:numId w:val="23"/>
        </w:numPr>
        <w:spacing w:line="276" w:lineRule="auto"/>
        <w:ind w:left="0" w:firstLine="709"/>
        <w:contextualSpacing w:val="0"/>
        <w:rPr>
          <w:sz w:val="28"/>
        </w:rPr>
      </w:pPr>
      <w:r w:rsidRPr="00A4113C">
        <w:rPr>
          <w:sz w:val="28"/>
        </w:rPr>
        <w:t>Приказ ФСТЭК России №236 от 22.12.2017 «Об 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категорий».</w:t>
      </w:r>
    </w:p>
    <w:p w:rsidR="006C6929" w:rsidRDefault="006C6929" w:rsidP="006C6929">
      <w:pPr>
        <w:pStyle w:val="a3"/>
        <w:numPr>
          <w:ilvl w:val="0"/>
          <w:numId w:val="23"/>
        </w:numPr>
        <w:spacing w:line="276" w:lineRule="auto"/>
        <w:ind w:left="0" w:firstLine="709"/>
        <w:contextualSpacing w:val="0"/>
        <w:rPr>
          <w:sz w:val="28"/>
        </w:rPr>
      </w:pPr>
      <w:r w:rsidRPr="00A4113C">
        <w:rPr>
          <w:sz w:val="28"/>
        </w:rPr>
        <w:t>Приказ ФСТЭК России №239 от 25.12.2017 «Об утверждении Требований по обеспечению безопасности значимых объектов критической информационной инфраструктуры Российской Федерации».</w:t>
      </w:r>
    </w:p>
    <w:p w:rsidR="006C6929" w:rsidRPr="006C6929" w:rsidRDefault="006C6929" w:rsidP="006C69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F0A" w:rsidRPr="006C6929" w:rsidRDefault="00A05F0A" w:rsidP="006C69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br w:type="page"/>
      </w:r>
    </w:p>
    <w:p w:rsidR="00CB3BF1" w:rsidRPr="00F82B03" w:rsidRDefault="00CB3BF1" w:rsidP="00F82B03">
      <w:pPr>
        <w:pStyle w:val="2"/>
        <w:numPr>
          <w:ilvl w:val="0"/>
          <w:numId w:val="8"/>
        </w:numPr>
        <w:spacing w:before="0" w:line="276" w:lineRule="auto"/>
        <w:ind w:left="0" w:firstLine="0"/>
        <w:rPr>
          <w:rFonts w:cs="Times New Roman"/>
          <w:sz w:val="28"/>
          <w:szCs w:val="28"/>
        </w:rPr>
      </w:pPr>
      <w:bookmarkStart w:id="2" w:name="_Toc3365331"/>
      <w:r w:rsidRPr="00F82B03">
        <w:rPr>
          <w:rFonts w:cs="Times New Roman"/>
          <w:sz w:val="28"/>
          <w:szCs w:val="28"/>
        </w:rPr>
        <w:lastRenderedPageBreak/>
        <w:t>Общие положения</w:t>
      </w:r>
      <w:bookmarkEnd w:id="2"/>
    </w:p>
    <w:p w:rsidR="00F82B03" w:rsidRPr="00F82B03" w:rsidRDefault="00F82B03" w:rsidP="00F82B03"/>
    <w:p w:rsidR="000B2459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 xml:space="preserve">В соответствии с 187-ФЗ «к субъектам критической информационной инфраструктуры относятся государственные органы и учреждения, а </w:t>
      </w:r>
      <w:r w:rsidR="00D70990" w:rsidRPr="006C6929">
        <w:rPr>
          <w:rFonts w:ascii="Times New Roman" w:hAnsi="Times New Roman" w:cs="Times New Roman"/>
          <w:sz w:val="28"/>
          <w:szCs w:val="28"/>
        </w:rPr>
        <w:t>также</w:t>
      </w:r>
      <w:r w:rsidRPr="006C6929">
        <w:rPr>
          <w:rFonts w:ascii="Times New Roman" w:hAnsi="Times New Roman" w:cs="Times New Roman"/>
          <w:sz w:val="28"/>
          <w:szCs w:val="28"/>
        </w:rPr>
        <w:t xml:space="preserve"> российские юридические лица и/или индивидуальные</w:t>
      </w:r>
      <w:r w:rsidR="005C291A" w:rsidRPr="006C6929">
        <w:rPr>
          <w:rFonts w:ascii="Times New Roman" w:hAnsi="Times New Roman" w:cs="Times New Roman"/>
          <w:sz w:val="28"/>
          <w:szCs w:val="28"/>
        </w:rPr>
        <w:t xml:space="preserve"> </w:t>
      </w:r>
      <w:r w:rsidRPr="006C6929">
        <w:rPr>
          <w:rFonts w:ascii="Times New Roman" w:hAnsi="Times New Roman" w:cs="Times New Roman"/>
          <w:sz w:val="28"/>
          <w:szCs w:val="28"/>
        </w:rPr>
        <w:t>предприниматели которым на праве собственности, аренды или на ином законном основании принадлежат информационные системы, информационно-телекоммуникационные сети, автома</w:t>
      </w:r>
      <w:r w:rsidR="001C4BEC" w:rsidRPr="006C6929">
        <w:rPr>
          <w:rFonts w:ascii="Times New Roman" w:hAnsi="Times New Roman" w:cs="Times New Roman"/>
          <w:sz w:val="28"/>
          <w:szCs w:val="28"/>
        </w:rPr>
        <w:t>тизированные системы управления»</w:t>
      </w:r>
      <w:r w:rsidR="000B2459" w:rsidRPr="006C6929">
        <w:rPr>
          <w:rFonts w:ascii="Times New Roman" w:hAnsi="Times New Roman" w:cs="Times New Roman"/>
          <w:sz w:val="28"/>
          <w:szCs w:val="28"/>
        </w:rPr>
        <w:t>. 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У каждого субъекта КИИ есть объекты КИИ: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информационные системы;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автоматизированные системы управления технологическими процессами;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информационно-телекоммуникационные сети.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 xml:space="preserve">Объекты КИИ - это совокупность средств вычислительной техники, информационных систем, средств телекоммуникации (благодаря которым объект КИИ функционирует). Объекты КИИ обеспечивают функционирование управленческих, технологических, производственных, финансово-экономических и иных процессов субъектов КИИ. 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Если разделить работу с КИИ на крупные шаги, то можно получить следующий порядок: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Первый шаг. Необходимо создать внутреннюю комиссию по категорированию и определить состав участников из наиболее компетентных специалистов по вашим бизнес-процессам. Почему делается акцент на бизнес-процессы и уровни компетенции участников? Только «владелец» бизнес-процесса знает все нюансы, которые могут привести к их нарушению и последующим негативным последствиям. Этот владелец или компетентное уполномоченное лицо должен быть в составе комиссии для присвоения правильной категории значимости процессу.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D70990" w:rsidRPr="006C6929">
        <w:rPr>
          <w:rFonts w:ascii="Times New Roman" w:hAnsi="Times New Roman" w:cs="Times New Roman"/>
          <w:sz w:val="28"/>
          <w:szCs w:val="28"/>
        </w:rPr>
        <w:t>шаг</w:t>
      </w:r>
      <w:r w:rsidRPr="006C6929">
        <w:rPr>
          <w:rFonts w:ascii="Times New Roman" w:hAnsi="Times New Roman" w:cs="Times New Roman"/>
          <w:sz w:val="28"/>
          <w:szCs w:val="28"/>
        </w:rPr>
        <w:t>. На этом этапе собираются исходные данные, проводится предпроектное обследование и на основании полученных данных, комиссия принимает решение о наличии перечня объектов КИИ, подлежащих категорированию и присваивает категорию значимости. Согласно </w:t>
      </w:r>
      <w:r w:rsidR="00D70990" w:rsidRPr="006C6929">
        <w:rPr>
          <w:rFonts w:ascii="Times New Roman" w:hAnsi="Times New Roman" w:cs="Times New Roman"/>
          <w:sz w:val="28"/>
          <w:szCs w:val="28"/>
        </w:rPr>
        <w:t>ПП 127, выделяют три</w:t>
      </w:r>
      <w:r w:rsidRPr="006C6929">
        <w:rPr>
          <w:rFonts w:ascii="Times New Roman" w:hAnsi="Times New Roman" w:cs="Times New Roman"/>
          <w:sz w:val="28"/>
          <w:szCs w:val="28"/>
        </w:rPr>
        <w:t xml:space="preserve"> категорий значимости три, </w:t>
      </w:r>
      <w:r w:rsidR="00D70990" w:rsidRPr="006C6929">
        <w:rPr>
          <w:rFonts w:ascii="Times New Roman" w:hAnsi="Times New Roman" w:cs="Times New Roman"/>
          <w:sz w:val="28"/>
          <w:szCs w:val="28"/>
        </w:rPr>
        <w:t>первая</w:t>
      </w:r>
      <w:r w:rsidRPr="006C6929">
        <w:rPr>
          <w:rFonts w:ascii="Times New Roman" w:hAnsi="Times New Roman" w:cs="Times New Roman"/>
          <w:sz w:val="28"/>
          <w:szCs w:val="28"/>
        </w:rPr>
        <w:t xml:space="preserve"> самая высокая.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C6929">
        <w:rPr>
          <w:rFonts w:ascii="Times New Roman" w:hAnsi="Times New Roman" w:cs="Times New Roman"/>
          <w:sz w:val="28"/>
          <w:szCs w:val="28"/>
        </w:rPr>
        <w:t>Категории значимости присваиваются исходя из показателей критериев значимости, которых пять: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социальная;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политическая;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экономическая;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экологическая;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lastRenderedPageBreak/>
        <w:t>значимость для обеспечения обороны страны, безопасности государства и правопорядка.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D70990" w:rsidRPr="006C6929">
        <w:rPr>
          <w:rFonts w:ascii="Times New Roman" w:hAnsi="Times New Roman" w:cs="Times New Roman"/>
          <w:sz w:val="28"/>
          <w:szCs w:val="28"/>
        </w:rPr>
        <w:t>шаге</w:t>
      </w:r>
      <w:r w:rsidRPr="006C6929">
        <w:rPr>
          <w:rFonts w:ascii="Times New Roman" w:hAnsi="Times New Roman" w:cs="Times New Roman"/>
          <w:sz w:val="28"/>
          <w:szCs w:val="28"/>
        </w:rPr>
        <w:t xml:space="preserve"> есть один нюанс, после утверждения перечня объектов КИИ подлежащих категорированию, субъект КИИ в течении </w:t>
      </w:r>
      <w:r w:rsidR="00D70990" w:rsidRPr="006C6929">
        <w:rPr>
          <w:rFonts w:ascii="Times New Roman" w:hAnsi="Times New Roman" w:cs="Times New Roman"/>
          <w:sz w:val="28"/>
          <w:szCs w:val="28"/>
        </w:rPr>
        <w:t>пяти</w:t>
      </w:r>
      <w:r w:rsidRPr="006C6929">
        <w:rPr>
          <w:rFonts w:ascii="Times New Roman" w:hAnsi="Times New Roman" w:cs="Times New Roman"/>
          <w:sz w:val="28"/>
          <w:szCs w:val="28"/>
        </w:rPr>
        <w:t xml:space="preserve"> дней обязан известить об этом ФСТЭК России. С этого момента на проведение процедур категорирования отводится максимум </w:t>
      </w:r>
      <w:r w:rsidR="00D70990" w:rsidRPr="006C6929">
        <w:rPr>
          <w:rFonts w:ascii="Times New Roman" w:hAnsi="Times New Roman" w:cs="Times New Roman"/>
          <w:sz w:val="28"/>
          <w:szCs w:val="28"/>
        </w:rPr>
        <w:t>один</w:t>
      </w:r>
      <w:r w:rsidRPr="006C6929">
        <w:rPr>
          <w:rFonts w:ascii="Times New Roman" w:hAnsi="Times New Roman" w:cs="Times New Roman"/>
          <w:sz w:val="28"/>
          <w:szCs w:val="28"/>
        </w:rPr>
        <w:t xml:space="preserve"> год. Если объект КИИ не подпадает под один из показателей критериев значимости, то у него отсутствует необходимость присвоения категории значимости, но тем не менее предприятие является субъектом КИИ у которого отсутствуют критически значимые объекты КИИ.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 xml:space="preserve">Результатом второго </w:t>
      </w:r>
      <w:r w:rsidR="005C291A" w:rsidRPr="006C6929">
        <w:rPr>
          <w:rFonts w:ascii="Times New Roman" w:hAnsi="Times New Roman" w:cs="Times New Roman"/>
          <w:sz w:val="28"/>
          <w:szCs w:val="28"/>
        </w:rPr>
        <w:t>шага</w:t>
      </w:r>
      <w:r w:rsidRPr="006C6929">
        <w:rPr>
          <w:rFonts w:ascii="Times New Roman" w:hAnsi="Times New Roman" w:cs="Times New Roman"/>
          <w:sz w:val="28"/>
          <w:szCs w:val="28"/>
        </w:rPr>
        <w:t xml:space="preserve"> является «</w:t>
      </w:r>
      <w:hyperlink r:id="rId8" w:tgtFrame="_blank" w:history="1">
        <w:r w:rsidRPr="006C6929">
          <w:rPr>
            <w:rFonts w:ascii="Times New Roman" w:hAnsi="Times New Roman" w:cs="Times New Roman"/>
            <w:sz w:val="28"/>
            <w:szCs w:val="28"/>
          </w:rPr>
          <w:t>Акт категорирования объекта КИИ</w:t>
        </w:r>
      </w:hyperlink>
      <w:r w:rsidRPr="006C6929">
        <w:rPr>
          <w:rFonts w:ascii="Times New Roman" w:hAnsi="Times New Roman" w:cs="Times New Roman"/>
          <w:sz w:val="28"/>
          <w:szCs w:val="28"/>
        </w:rPr>
        <w:t xml:space="preserve">», который подписывается членами комиссии и утверждается руководителем субъекта КИИ. Акт должен содержать полные сведения об объекте КИИ и хранится субъектом до последующего пересмотра критериев значимости. С момента подписания акта, субъект КИИ в течении </w:t>
      </w:r>
      <w:r w:rsidR="00D70990" w:rsidRPr="006C6929">
        <w:rPr>
          <w:rFonts w:ascii="Times New Roman" w:hAnsi="Times New Roman" w:cs="Times New Roman"/>
          <w:sz w:val="28"/>
          <w:szCs w:val="28"/>
        </w:rPr>
        <w:t>десяти</w:t>
      </w:r>
      <w:r w:rsidRPr="006C6929">
        <w:rPr>
          <w:rFonts w:ascii="Times New Roman" w:hAnsi="Times New Roman" w:cs="Times New Roman"/>
          <w:sz w:val="28"/>
          <w:szCs w:val="28"/>
        </w:rPr>
        <w:t xml:space="preserve"> дней направляет сведения о результатах категорирования по </w:t>
      </w:r>
      <w:hyperlink r:id="rId9" w:anchor="npa=76034" w:tgtFrame="_blank" w:history="1">
        <w:r w:rsidRPr="006C6929">
          <w:rPr>
            <w:rFonts w:ascii="Times New Roman" w:hAnsi="Times New Roman" w:cs="Times New Roman"/>
            <w:sz w:val="28"/>
            <w:szCs w:val="28"/>
          </w:rPr>
          <w:t>утверждённой форме</w:t>
        </w:r>
      </w:hyperlink>
      <w:r w:rsidRPr="006C6929">
        <w:rPr>
          <w:rFonts w:ascii="Times New Roman" w:hAnsi="Times New Roman" w:cs="Times New Roman"/>
          <w:sz w:val="28"/>
          <w:szCs w:val="28"/>
        </w:rPr>
        <w:t xml:space="preserve"> в ФСТЭК России (на момент написания статьи форма на стадии согласования окончательного варианта). В течении </w:t>
      </w:r>
      <w:r w:rsidR="00D70990" w:rsidRPr="006C6929">
        <w:rPr>
          <w:rFonts w:ascii="Times New Roman" w:hAnsi="Times New Roman" w:cs="Times New Roman"/>
          <w:sz w:val="28"/>
          <w:szCs w:val="28"/>
        </w:rPr>
        <w:t>тридцати</w:t>
      </w:r>
      <w:r w:rsidRPr="006C6929">
        <w:rPr>
          <w:rFonts w:ascii="Times New Roman" w:hAnsi="Times New Roman" w:cs="Times New Roman"/>
          <w:sz w:val="28"/>
          <w:szCs w:val="28"/>
        </w:rPr>
        <w:t xml:space="preserve"> дней ФСТЭК</w:t>
      </w:r>
      <w:r w:rsidR="00D70990" w:rsidRPr="006C6929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C6929">
        <w:rPr>
          <w:rFonts w:ascii="Times New Roman" w:hAnsi="Times New Roman" w:cs="Times New Roman"/>
          <w:sz w:val="28"/>
          <w:szCs w:val="28"/>
        </w:rPr>
        <w:t xml:space="preserve"> проверяет соблюдение порядка и правильности категорирования и в случае положительного заключения, вносит сведения в реестр значимых объектов КИИ с последующим уведомлением субъекта КИИ в </w:t>
      </w:r>
      <w:r w:rsidR="00D70990" w:rsidRPr="006C6929">
        <w:rPr>
          <w:rFonts w:ascii="Times New Roman" w:hAnsi="Times New Roman" w:cs="Times New Roman"/>
          <w:sz w:val="28"/>
          <w:szCs w:val="28"/>
        </w:rPr>
        <w:t>десяти</w:t>
      </w:r>
      <w:r w:rsidRPr="006C6929">
        <w:rPr>
          <w:rFonts w:ascii="Times New Roman" w:hAnsi="Times New Roman" w:cs="Times New Roman"/>
          <w:sz w:val="28"/>
          <w:szCs w:val="28"/>
        </w:rPr>
        <w:t>дневный срок.</w:t>
      </w:r>
    </w:p>
    <w:p w:rsidR="00CB3BF1" w:rsidRPr="006C6929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5C291A" w:rsidRPr="006C6929">
        <w:rPr>
          <w:rFonts w:ascii="Times New Roman" w:hAnsi="Times New Roman" w:cs="Times New Roman"/>
          <w:sz w:val="28"/>
          <w:szCs w:val="28"/>
        </w:rPr>
        <w:t>шаг</w:t>
      </w:r>
      <w:r w:rsidRPr="006C6929">
        <w:rPr>
          <w:rFonts w:ascii="Times New Roman" w:hAnsi="Times New Roman" w:cs="Times New Roman"/>
          <w:sz w:val="28"/>
          <w:szCs w:val="28"/>
        </w:rPr>
        <w:t>. Заключается в выполнении требований по обеспечению безопасности значимых объектов КИИ. Ключевые стадии по обеспечению безопасности объектов КИИ: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разработка технического задания;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разработка модели угроз информационной безопасности;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разработка технического проекта;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разработка рабочей документации;</w:t>
      </w:r>
    </w:p>
    <w:p w:rsidR="00CB3BF1" w:rsidRPr="006C6929" w:rsidRDefault="00CB3BF1" w:rsidP="00F82B03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t>ввод в действие.</w:t>
      </w:r>
    </w:p>
    <w:p w:rsidR="00D70990" w:rsidRPr="006C6929" w:rsidRDefault="00D70990" w:rsidP="006C69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29">
        <w:rPr>
          <w:rFonts w:ascii="Times New Roman" w:hAnsi="Times New Roman" w:cs="Times New Roman"/>
          <w:sz w:val="28"/>
          <w:szCs w:val="28"/>
        </w:rPr>
        <w:br w:type="page"/>
      </w:r>
    </w:p>
    <w:p w:rsidR="00EB1789" w:rsidRPr="00F82B03" w:rsidRDefault="00CB3BF1" w:rsidP="00156516">
      <w:pPr>
        <w:pStyle w:val="2"/>
        <w:numPr>
          <w:ilvl w:val="0"/>
          <w:numId w:val="8"/>
        </w:numPr>
        <w:spacing w:line="276" w:lineRule="auto"/>
        <w:rPr>
          <w:sz w:val="28"/>
        </w:rPr>
      </w:pPr>
      <w:bookmarkStart w:id="3" w:name="_Toc3365332"/>
      <w:r w:rsidRPr="00F82B03">
        <w:rPr>
          <w:sz w:val="28"/>
        </w:rPr>
        <w:lastRenderedPageBreak/>
        <w:t>Этапы и м</w:t>
      </w:r>
      <w:r w:rsidR="00C709A8" w:rsidRPr="00F82B03">
        <w:rPr>
          <w:sz w:val="28"/>
        </w:rPr>
        <w:t>ероприятия по обеспечению безопасности значимых объектов КИИ</w:t>
      </w:r>
      <w:bookmarkEnd w:id="3"/>
    </w:p>
    <w:p w:rsidR="003E1CA5" w:rsidRPr="003E1CA5" w:rsidRDefault="003E1CA5" w:rsidP="00156516">
      <w:pPr>
        <w:spacing w:line="276" w:lineRule="auto"/>
      </w:pP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/>
      </w:tblPr>
      <w:tblGrid>
        <w:gridCol w:w="540"/>
        <w:gridCol w:w="2042"/>
        <w:gridCol w:w="6989"/>
      </w:tblGrid>
      <w:tr w:rsidR="00F82B03" w:rsidRPr="00F82B03" w:rsidTr="00F82B03">
        <w:trPr>
          <w:tblHeader/>
        </w:trPr>
        <w:tc>
          <w:tcPr>
            <w:tcW w:w="238" w:type="pct"/>
            <w:vMerge w:val="restar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89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3673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Состав мероприятий</w:t>
            </w:r>
          </w:p>
        </w:tc>
      </w:tr>
      <w:tr w:rsidR="00F82B03" w:rsidRPr="00F82B03" w:rsidTr="00F82B03">
        <w:trPr>
          <w:tblHeader/>
        </w:trPr>
        <w:tc>
          <w:tcPr>
            <w:tcW w:w="238" w:type="pct"/>
            <w:vMerge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9A8" w:rsidRPr="00F82B03" w:rsidTr="00F82B03">
        <w:tc>
          <w:tcPr>
            <w:tcW w:w="238" w:type="pct"/>
          </w:tcPr>
          <w:p w:rsidR="00C709A8" w:rsidRPr="00F82B03" w:rsidRDefault="00C709A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</w:tcPr>
          <w:p w:rsidR="00C709A8" w:rsidRPr="00F82B03" w:rsidRDefault="00C709A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="00E75C9C" w:rsidRPr="00F82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и категорирование</w:t>
            </w:r>
          </w:p>
          <w:p w:rsidR="00C709A8" w:rsidRPr="00F82B03" w:rsidRDefault="00C709A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</w:tcPr>
          <w:p w:rsidR="00C709A8" w:rsidRPr="00F82B03" w:rsidRDefault="00C709A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Определение процессов организации и выявление критический процессов. Определение и формирование перечня объектов КИИ.</w:t>
            </w:r>
            <w:r w:rsidR="0033033D"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комиссии по категорированию.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 Сбор исходных данных об объекте КИИ. Анализ угроз. Оценка значимости объектов КИИ.  Присвоение категории значимости объектов КИИ и уведомление регулятора.</w:t>
            </w:r>
          </w:p>
        </w:tc>
      </w:tr>
      <w:tr w:rsidR="00EB1789" w:rsidRPr="00F82B03" w:rsidTr="00F82B03">
        <w:tc>
          <w:tcPr>
            <w:tcW w:w="238" w:type="pct"/>
          </w:tcPr>
          <w:p w:rsidR="00EB1789" w:rsidRPr="00F82B03" w:rsidRDefault="00CB3BF1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</w:tcPr>
          <w:p w:rsidR="00EB1789" w:rsidRPr="00F82B03" w:rsidRDefault="00EB1789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требований </w:t>
            </w:r>
            <w:r w:rsidR="00E75C9C" w:rsidRPr="00F82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к обеспечению безопасности значимого объекта</w:t>
            </w:r>
          </w:p>
        </w:tc>
        <w:tc>
          <w:tcPr>
            <w:tcW w:w="3673" w:type="pct"/>
          </w:tcPr>
          <w:p w:rsidR="00EB1789" w:rsidRPr="00F82B03" w:rsidRDefault="00EB1789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</w:t>
            </w:r>
            <w:r w:rsidR="00A30B4A"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30B4A" w:rsidRPr="00F82B03">
              <w:rPr>
                <w:sz w:val="24"/>
                <w:szCs w:val="24"/>
              </w:rPr>
              <w:t>подсистему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значимого объекта.</w:t>
            </w:r>
          </w:p>
        </w:tc>
      </w:tr>
      <w:tr w:rsidR="00EB1789" w:rsidRPr="00F82B03" w:rsidTr="00F82B03">
        <w:tc>
          <w:tcPr>
            <w:tcW w:w="238" w:type="pct"/>
          </w:tcPr>
          <w:p w:rsidR="00EB1789" w:rsidRPr="00F82B03" w:rsidRDefault="00CB3BF1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</w:tcPr>
          <w:p w:rsidR="00EB1789" w:rsidRPr="00F82B03" w:rsidRDefault="00EB1789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организационных </w:t>
            </w:r>
            <w:r w:rsidR="00E75C9C" w:rsidRPr="00F82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технических мер </w:t>
            </w:r>
            <w:r w:rsidR="00E75C9C" w:rsidRPr="00F82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значимого объекта</w:t>
            </w:r>
          </w:p>
        </w:tc>
        <w:tc>
          <w:tcPr>
            <w:tcW w:w="3673" w:type="pct"/>
          </w:tcPr>
          <w:p w:rsidR="00EB1789" w:rsidRPr="00F82B03" w:rsidRDefault="00EB1789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Анализ угроз безопасности информации и разработку модели угроз безопасности информации или</w:t>
            </w:r>
            <w:r w:rsidR="00EB2A5D"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 ее уточнение (при ее наличии). П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роектирование подсистемы безопасности значи</w:t>
            </w:r>
            <w:r w:rsidR="00EB2A5D" w:rsidRPr="00F82B03">
              <w:rPr>
                <w:rFonts w:ascii="Times New Roman" w:hAnsi="Times New Roman" w:cs="Times New Roman"/>
                <w:sz w:val="24"/>
                <w:szCs w:val="24"/>
              </w:rPr>
              <w:t>мого объекта. Р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азработку рабочей (эксплуатационной) документации на значимый объект (в части обеспечения его безопасности).</w:t>
            </w:r>
          </w:p>
        </w:tc>
      </w:tr>
      <w:tr w:rsidR="00CB3BF1" w:rsidRPr="00F82B03" w:rsidTr="00F82B03">
        <w:tc>
          <w:tcPr>
            <w:tcW w:w="238" w:type="pct"/>
          </w:tcPr>
          <w:p w:rsidR="00CB3BF1" w:rsidRPr="00F82B03" w:rsidRDefault="00CB3BF1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pct"/>
          </w:tcPr>
          <w:p w:rsidR="00CB3BF1" w:rsidRPr="00F82B03" w:rsidRDefault="00CB3BF1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организационных 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технических мер 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обеспечению безопасности значимого объекта 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br/>
              <w:t>и ввод его в действие</w:t>
            </w:r>
          </w:p>
        </w:tc>
        <w:tc>
          <w:tcPr>
            <w:tcW w:w="3673" w:type="pct"/>
          </w:tcPr>
          <w:p w:rsidR="00CB3BF1" w:rsidRPr="00F82B03" w:rsidRDefault="00CB3BF1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Установку и настройку средств защиты информации, настройку программных и программно-аппаратных средств. Разработка организационно-распорядительных документов, регламентирующих правила и процедуры обеспечения безопасности значимого объекта. Внедрение организационных мер по обеспечению безопасности значимого объекта. Предварительные испытания значимого объекта и его подсистемы безопасности. Опытная эксплуатация значимого объекта и его подсистемы безопасности. Анализ уязвимостей значимого объекта и принятие мер по их устранению. Приемочные испытания значимого объекта и его подсистемы безопасности.</w:t>
            </w:r>
          </w:p>
          <w:p w:rsidR="00CB3BF1" w:rsidRPr="00F82B03" w:rsidRDefault="00CB3BF1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F1" w:rsidRPr="00F82B03" w:rsidTr="00F82B03">
        <w:tc>
          <w:tcPr>
            <w:tcW w:w="238" w:type="pct"/>
          </w:tcPr>
          <w:p w:rsidR="00CB3BF1" w:rsidRPr="00F82B03" w:rsidRDefault="00CB3BF1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</w:tcPr>
          <w:p w:rsidR="00CB3BF1" w:rsidRPr="00F82B03" w:rsidRDefault="00CB3BF1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значимого объекта 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br/>
              <w:t>в ходе его эксплуатации</w:t>
            </w:r>
          </w:p>
        </w:tc>
        <w:tc>
          <w:tcPr>
            <w:tcW w:w="3673" w:type="pct"/>
          </w:tcPr>
          <w:p w:rsidR="00CB3BF1" w:rsidRPr="00F82B03" w:rsidRDefault="00CB3BF1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обеспечению безопасности значимого объекта. Анализ угроз безопасности информации в значимом объекте и последствий от их реализации. Управление (администрирование) подсистемой безопасности значимого объекта. Управление конфигурацией значимого объекта и его подсистемой безопасности. Реагирование на компьютерные инциденты в ходе эксплуатации значимого объекта. Обеспечение действий в нештатных ситуациях в ходе эксплуатации значимого объекта. Информирование и обучение персонала значимого объекта. Контроль за обеспечением безопасности значимого объекта.</w:t>
            </w:r>
          </w:p>
        </w:tc>
      </w:tr>
      <w:tr w:rsidR="00CB3BF1" w:rsidRPr="00F82B03" w:rsidTr="00F82B03">
        <w:tc>
          <w:tcPr>
            <w:tcW w:w="238" w:type="pct"/>
          </w:tcPr>
          <w:p w:rsidR="00CB3BF1" w:rsidRPr="00F82B03" w:rsidRDefault="00CB3BF1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9" w:type="pct"/>
          </w:tcPr>
          <w:p w:rsidR="00CB3BF1" w:rsidRPr="00F82B03" w:rsidRDefault="00CB3BF1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значимого объекта при выводе его 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</w:t>
            </w:r>
          </w:p>
        </w:tc>
        <w:tc>
          <w:tcPr>
            <w:tcW w:w="3673" w:type="pct"/>
          </w:tcPr>
          <w:p w:rsidR="00CB3BF1" w:rsidRPr="00F82B03" w:rsidRDefault="00CB3BF1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Архивирование информации, содержащейся в значимом объекте. Уничтожение (стирание) данных и остаточной информации с машинных носителей информации и (или) уничтожение машинных носителей информации. Уничтожение данных об архитектуре и конфигурации значимого объекта.</w:t>
            </w:r>
          </w:p>
        </w:tc>
      </w:tr>
    </w:tbl>
    <w:p w:rsidR="00F82B03" w:rsidRDefault="00F82B03" w:rsidP="00F82B03">
      <w:pPr>
        <w:pStyle w:val="2"/>
        <w:spacing w:line="276" w:lineRule="auto"/>
        <w:ind w:left="720"/>
        <w:jc w:val="left"/>
        <w:rPr>
          <w:rFonts w:cs="Times New Roman"/>
          <w:b w:val="0"/>
          <w:szCs w:val="32"/>
        </w:rPr>
      </w:pPr>
    </w:p>
    <w:p w:rsidR="00CB3BF1" w:rsidRPr="00F82B03" w:rsidRDefault="00CB3BF1" w:rsidP="00156516">
      <w:pPr>
        <w:pStyle w:val="2"/>
        <w:numPr>
          <w:ilvl w:val="0"/>
          <w:numId w:val="8"/>
        </w:numPr>
        <w:spacing w:line="276" w:lineRule="auto"/>
        <w:rPr>
          <w:rFonts w:cs="Times New Roman"/>
          <w:sz w:val="28"/>
          <w:szCs w:val="32"/>
        </w:rPr>
      </w:pPr>
      <w:bookmarkStart w:id="4" w:name="_Toc3365333"/>
      <w:r w:rsidRPr="00F82B03">
        <w:rPr>
          <w:rFonts w:cs="Times New Roman"/>
          <w:sz w:val="28"/>
          <w:szCs w:val="32"/>
        </w:rPr>
        <w:t>Мероприятия этапа «Аудит и категорирование»</w:t>
      </w:r>
      <w:bookmarkEnd w:id="4"/>
    </w:p>
    <w:p w:rsidR="00CB3BF1" w:rsidRPr="00F82B03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709A8" w:rsidRPr="00F82B03" w:rsidRDefault="00CB3BF1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2B03">
        <w:rPr>
          <w:rFonts w:ascii="Times New Roman" w:hAnsi="Times New Roman" w:cs="Times New Roman"/>
          <w:sz w:val="28"/>
          <w:szCs w:val="24"/>
        </w:rPr>
        <w:t>В рамках настоящего документа рассматриваются мероприятия первого этапа – «Аудит и категорирование»:</w:t>
      </w:r>
    </w:p>
    <w:p w:rsidR="00F82B03" w:rsidRPr="00F82B03" w:rsidRDefault="00F82B03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/>
      </w:tblPr>
      <w:tblGrid>
        <w:gridCol w:w="576"/>
        <w:gridCol w:w="2064"/>
        <w:gridCol w:w="6931"/>
      </w:tblGrid>
      <w:tr w:rsidR="00F82B03" w:rsidRPr="00D425F1" w:rsidTr="00F82B03">
        <w:trPr>
          <w:tblHeader/>
        </w:trPr>
        <w:tc>
          <w:tcPr>
            <w:tcW w:w="301" w:type="pct"/>
            <w:vMerge w:val="restar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2B03" w:rsidRPr="00F82B03" w:rsidRDefault="00F82B03" w:rsidP="0052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78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22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</w:tr>
      <w:tr w:rsidR="00F82B03" w:rsidRPr="00D425F1" w:rsidTr="00F82B03">
        <w:trPr>
          <w:tblHeader/>
        </w:trPr>
        <w:tc>
          <w:tcPr>
            <w:tcW w:w="301" w:type="pct"/>
            <w:vMerge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pct"/>
            <w:vAlign w:val="center"/>
          </w:tcPr>
          <w:p w:rsidR="00F82B03" w:rsidRPr="00F82B03" w:rsidRDefault="00F82B03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168" w:rsidRPr="00D425F1" w:rsidTr="00F82B03">
        <w:trPr>
          <w:tblHeader/>
        </w:trPr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категорированию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создать комиссию по категорированию объектов.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Определение процессов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 управленческие, технологические, производственные, финансово-экономические и (или) иные процессы в рамках выполнения функций (полномочий) или осуществления видов деятельности субъектов КИИ.</w:t>
            </w: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Выявление критических процессов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выявить процессы, нарушение и (или) прекращение которых может привести к негативным социальным, политическим, экономическим, экологическим последствиям, последствиям для обеспечения обороны страны, безопасности государства и правопорядка.</w:t>
            </w: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Определение объектов КИИ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 объекты КИИ, которые обрабатывают информацию, необходимую для обеспечения критических процессов, и (или) осуществляют управление, контроль или мониторинг критических процессов.</w:t>
            </w: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объектов КИИ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сформировать перечень объектов КИИ, подлежащих категорированию.</w:t>
            </w: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 об объекте КИИ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собрать следующие сведения: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а) сведения об объекте КИИ (назначение, архитектура объекта, применяемые программные и программно-аппаратные средства, взаимодействие с другими объектами КИИ, наличие и характеристики доступа к сетям связи);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б) процессы, которые обеспечивают управленческие, технологические, производственные, финансово- экономические и (или) иные процессы в рамках выполнения функций (полномочий) или осуществления видов деятельности субъектов КИИ; 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в) состав информации, обрабатываемой объектами КИИ, сервисы по управлению, контролю или мониторингу, предоставляемые объектами КИИ;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г) декларация промышленной безопасности опасного производственного объекта, декларация безопасности </w:t>
            </w:r>
            <w:r w:rsidRPr="00F8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гидротехнического сооружения и паспорт объекта топливно-энергетического комплекса в случае, если на указанных объектах функционирует объект КИИ (если разработка указанных деклараций и паспорта предусмотрена законодательством Российской Федерации);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д) сведения о взаимодействии объекта КИИ с другими объектами КИИ и (или) о зависимости функционирования объекта КИИ от других таких объектов.</w:t>
            </w: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Анализ угроз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Необходимо: 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выявить группы угроз безопасности информации в отношении объекта КИИ, а также имеющиеся данные, в том числе статистические, о компьютерных инцидентах, произошедших ранее на объектах КИИ соответствующего типа;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рассмотреть возможные действия нарушителей в отношении объектов КИИ, а также иные источники угроз безопасности информации;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проанализировать угрозы безопасности информации и уязвимости, которые могут привести к возникновению компьютерных инцидентов на объектах КИИ.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Оценка значимости объектов КИИ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оценку в соответствии с перечнем показателей критериев значимости масштаба возможных последствий в случае возникновения компьютерных инцидентов на объектах КИИ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Присвоение категории значимости объектов КИИ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присвоить каждому из объектов КИИ одну из категорий значимости, либо обосновать принятие решения об отсутствии необходимости присвоения им одной из категорий значимости</w:t>
            </w:r>
          </w:p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68" w:rsidRPr="00D425F1" w:rsidTr="00F82B03">
        <w:tc>
          <w:tcPr>
            <w:tcW w:w="301" w:type="pct"/>
          </w:tcPr>
          <w:p w:rsidR="00664168" w:rsidRPr="00F82B03" w:rsidRDefault="00664168" w:rsidP="00F8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pct"/>
          </w:tcPr>
          <w:p w:rsidR="00664168" w:rsidRPr="00F82B03" w:rsidRDefault="00664168" w:rsidP="00F8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категорировании объектов КИИ</w:t>
            </w:r>
          </w:p>
        </w:tc>
        <w:tc>
          <w:tcPr>
            <w:tcW w:w="3622" w:type="pct"/>
          </w:tcPr>
          <w:p w:rsidR="00664168" w:rsidRPr="00F82B03" w:rsidRDefault="00664168" w:rsidP="00F8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3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документ «Сведения о категорировании объектов КИИ» в соответствии с требованиями Приказа ФСТЭК России №236 от 22.12.2017 «Об утверждении формы направления сведений о результатах присвоения объекту КИИ одной из категорий значимости либо об отсутствии необходимости присвоения ему одной из таких категорий»</w:t>
            </w:r>
          </w:p>
        </w:tc>
      </w:tr>
    </w:tbl>
    <w:p w:rsidR="0038397C" w:rsidRDefault="0038397C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97C" w:rsidRPr="0038397C" w:rsidRDefault="00D70990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следующих разделах настоящего документа </w:t>
      </w:r>
      <w:r w:rsidR="00F82B03">
        <w:rPr>
          <w:rFonts w:ascii="Times New Roman" w:hAnsi="Times New Roman" w:cs="Times New Roman"/>
          <w:sz w:val="24"/>
          <w:szCs w:val="24"/>
        </w:rPr>
        <w:t>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вышеописанные </w:t>
      </w:r>
      <w:r w:rsidRPr="00D70990">
        <w:rPr>
          <w:rFonts w:ascii="Times New Roman" w:hAnsi="Times New Roman" w:cs="Times New Roman"/>
          <w:sz w:val="24"/>
          <w:szCs w:val="24"/>
        </w:rPr>
        <w:t>мероприятия</w:t>
      </w:r>
      <w:r w:rsidR="008C05DF">
        <w:rPr>
          <w:rFonts w:ascii="Times New Roman" w:hAnsi="Times New Roman" w:cs="Times New Roman"/>
          <w:sz w:val="24"/>
          <w:szCs w:val="24"/>
        </w:rPr>
        <w:t xml:space="preserve"> из пунктов </w:t>
      </w:r>
      <w:r w:rsidR="006D7591">
        <w:rPr>
          <w:rFonts w:ascii="Times New Roman" w:hAnsi="Times New Roman" w:cs="Times New Roman"/>
          <w:sz w:val="24"/>
          <w:szCs w:val="24"/>
        </w:rPr>
        <w:t>–</w:t>
      </w:r>
      <w:r w:rsidR="008C05DF">
        <w:rPr>
          <w:rFonts w:ascii="Times New Roman" w:hAnsi="Times New Roman" w:cs="Times New Roman"/>
          <w:sz w:val="24"/>
          <w:szCs w:val="24"/>
        </w:rPr>
        <w:t xml:space="preserve"> </w:t>
      </w:r>
      <w:r w:rsidR="006D7591">
        <w:rPr>
          <w:rFonts w:ascii="Times New Roman" w:hAnsi="Times New Roman" w:cs="Times New Roman"/>
          <w:sz w:val="24"/>
          <w:szCs w:val="24"/>
        </w:rPr>
        <w:t xml:space="preserve">1, 2, </w:t>
      </w:r>
      <w:r w:rsidR="008C05DF">
        <w:rPr>
          <w:rFonts w:ascii="Times New Roman" w:hAnsi="Times New Roman" w:cs="Times New Roman"/>
          <w:sz w:val="24"/>
          <w:szCs w:val="24"/>
        </w:rPr>
        <w:t>3, 4, 6, 8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5DF">
        <w:rPr>
          <w:rFonts w:ascii="Times New Roman" w:hAnsi="Times New Roman" w:cs="Times New Roman"/>
          <w:sz w:val="24"/>
          <w:szCs w:val="24"/>
        </w:rPr>
        <w:t>подробнее</w:t>
      </w:r>
      <w:r w:rsidR="000D09F1">
        <w:rPr>
          <w:rFonts w:ascii="Times New Roman" w:hAnsi="Times New Roman" w:cs="Times New Roman"/>
          <w:sz w:val="24"/>
          <w:szCs w:val="24"/>
        </w:rPr>
        <w:t>.</w:t>
      </w:r>
    </w:p>
    <w:p w:rsidR="0038397C" w:rsidRPr="0038397C" w:rsidRDefault="0038397C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97C" w:rsidRPr="0038397C" w:rsidRDefault="0038397C" w:rsidP="001565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97C" w:rsidRDefault="0038397C" w:rsidP="00156516">
      <w:pPr>
        <w:tabs>
          <w:tab w:val="left" w:pos="88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7591" w:rsidRDefault="006D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4168" w:rsidRPr="00F82B03" w:rsidRDefault="00664168" w:rsidP="00F82B03">
      <w:pPr>
        <w:pStyle w:val="2"/>
        <w:numPr>
          <w:ilvl w:val="0"/>
          <w:numId w:val="8"/>
        </w:numPr>
        <w:spacing w:before="0" w:line="276" w:lineRule="auto"/>
        <w:ind w:left="0" w:firstLine="709"/>
        <w:rPr>
          <w:sz w:val="28"/>
        </w:rPr>
      </w:pPr>
      <w:bookmarkStart w:id="5" w:name="_Toc3365334"/>
      <w:r w:rsidRPr="00F82B03">
        <w:rPr>
          <w:sz w:val="28"/>
        </w:rPr>
        <w:lastRenderedPageBreak/>
        <w:t>Создание комиссии по категорированию</w:t>
      </w:r>
      <w:bookmarkEnd w:id="5"/>
      <w:r w:rsidRPr="00F82B03">
        <w:rPr>
          <w:sz w:val="28"/>
        </w:rPr>
        <w:t xml:space="preserve"> </w:t>
      </w:r>
    </w:p>
    <w:p w:rsidR="00961C07" w:rsidRPr="00F82B03" w:rsidRDefault="00961C07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64168" w:rsidRPr="00F82B03" w:rsidRDefault="00664168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82B03">
        <w:rPr>
          <w:rFonts w:ascii="Times New Roman" w:hAnsi="Times New Roman" w:cs="Times New Roman"/>
          <w:sz w:val="28"/>
          <w:szCs w:val="32"/>
        </w:rPr>
        <w:t>Для проведения категорирования решением руководителя субъекта КИИ создается комиссия по категорированию, в состав которой включаются:</w:t>
      </w:r>
    </w:p>
    <w:p w:rsidR="00664168" w:rsidRPr="00F82B03" w:rsidRDefault="00664168" w:rsidP="00F82B03">
      <w:pPr>
        <w:pStyle w:val="a3"/>
        <w:numPr>
          <w:ilvl w:val="0"/>
          <w:numId w:val="17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руководитель субъекта КИИ или уполномоченное им лицо;</w:t>
      </w:r>
    </w:p>
    <w:p w:rsidR="00664168" w:rsidRPr="00F82B03" w:rsidRDefault="00664168" w:rsidP="00F82B03">
      <w:pPr>
        <w:pStyle w:val="a3"/>
        <w:numPr>
          <w:ilvl w:val="0"/>
          <w:numId w:val="17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работники субъекта КИИ, являющиеся специалистами в области выполняемых функций или осуществляемых видов деятельности, и в области информационных технологий и связи, а также специалисты по эксплуатации основного технологического оборудования, технологической (промышленной) безопасности, контролю за опасными веществами и материалами, учету опасных веществ и материалов;</w:t>
      </w:r>
    </w:p>
    <w:p w:rsidR="00664168" w:rsidRPr="00F82B03" w:rsidRDefault="00664168" w:rsidP="00F82B03">
      <w:pPr>
        <w:pStyle w:val="a3"/>
        <w:numPr>
          <w:ilvl w:val="0"/>
          <w:numId w:val="17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работники субъекта КИИ, на которых возложены функции обеспечения безопасности (информационной безопасности) объектов КИИ;</w:t>
      </w:r>
    </w:p>
    <w:p w:rsidR="00664168" w:rsidRPr="00F82B03" w:rsidRDefault="00664168" w:rsidP="00F82B03">
      <w:pPr>
        <w:pStyle w:val="a3"/>
        <w:numPr>
          <w:ilvl w:val="0"/>
          <w:numId w:val="17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работники подразделения по защите государственной тайны субъекта КИИ (в случае, если объект КИИ обрабатывает информацию, составляющую государственную тайну);</w:t>
      </w:r>
    </w:p>
    <w:p w:rsidR="00664168" w:rsidRPr="00F82B03" w:rsidRDefault="00664168" w:rsidP="00F82B03">
      <w:pPr>
        <w:pStyle w:val="a3"/>
        <w:numPr>
          <w:ilvl w:val="0"/>
          <w:numId w:val="17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работники структурного подразделения по гражданской обороне и защите от чрезвычайных ситуаций или работники, уполномоченные на решение задач в области гражданской обороны и защиты от чрезвычайных ситуаций.</w:t>
      </w:r>
    </w:p>
    <w:p w:rsidR="00664168" w:rsidRPr="00F82B03" w:rsidRDefault="00664168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82B03">
        <w:rPr>
          <w:rFonts w:ascii="Times New Roman" w:hAnsi="Times New Roman" w:cs="Times New Roman"/>
          <w:sz w:val="28"/>
          <w:szCs w:val="32"/>
        </w:rPr>
        <w:t>Следует отметить, что в состав комиссии по категорированию могут включаться представители государственных органов и российских юридических лиц, выполняющих функции по разработке, проведению или реализации государственной политики и (или) нормативно-правовому регулированию в установленной сфере деятельности, по согласованию с государственными органами и российскими юридическими лицами.</w:t>
      </w:r>
    </w:p>
    <w:p w:rsidR="00664168" w:rsidRPr="00F82B03" w:rsidRDefault="00664168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82B03">
        <w:rPr>
          <w:rFonts w:ascii="Times New Roman" w:hAnsi="Times New Roman" w:cs="Times New Roman"/>
          <w:sz w:val="28"/>
          <w:szCs w:val="32"/>
        </w:rPr>
        <w:t>Комиссию по категорированию возглавляет руководитель субъекта КИИ или уполномоченное им лицо.</w:t>
      </w:r>
    </w:p>
    <w:p w:rsidR="00664168" w:rsidRPr="00F82B03" w:rsidRDefault="00664168" w:rsidP="00F82B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82B03">
        <w:rPr>
          <w:rFonts w:ascii="Times New Roman" w:hAnsi="Times New Roman" w:cs="Times New Roman"/>
          <w:sz w:val="28"/>
          <w:szCs w:val="32"/>
        </w:rPr>
        <w:t>Комиссия по категорированию в ходе своей работы:</w:t>
      </w:r>
    </w:p>
    <w:p w:rsidR="00664168" w:rsidRPr="00F82B03" w:rsidRDefault="00664168" w:rsidP="00F82B03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определяет процессы, в рамках выполнения функций (полномочий) или осуществления видов деятельности субъекта КИИ;</w:t>
      </w:r>
    </w:p>
    <w:p w:rsidR="00664168" w:rsidRPr="00F82B03" w:rsidRDefault="00664168" w:rsidP="00F82B03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выявляет наличие критических процессов у субъекта КИИ;</w:t>
      </w:r>
    </w:p>
    <w:p w:rsidR="00664168" w:rsidRPr="00F82B03" w:rsidRDefault="00664168" w:rsidP="00F82B03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выявляет объекты КИИ, которые обрабатывают информацию, необходимую для обеспечения выполнения критических процессов, и (или) осуществляют управление, контроль или мониторинг критических процессов, а также готовит предложения для включения в перечень объектов;</w:t>
      </w:r>
    </w:p>
    <w:p w:rsidR="00664168" w:rsidRPr="00F82B03" w:rsidRDefault="00664168" w:rsidP="00F82B03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рассматривает возможные действия нарушителей в отношении объектов КИИ, а также иные источники угроз безопасности информации;</w:t>
      </w:r>
    </w:p>
    <w:p w:rsidR="00664168" w:rsidRPr="00F82B03" w:rsidRDefault="00664168" w:rsidP="00F82B03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lastRenderedPageBreak/>
        <w:t>анализирует угрозы безопасности информации и уязвимости, которые могут привести к возникновению компьютерных инцидентов на объектах КИИ;</w:t>
      </w:r>
    </w:p>
    <w:p w:rsidR="00664168" w:rsidRPr="00F82B03" w:rsidRDefault="00664168" w:rsidP="00F82B03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оценивает в соответствии с перечнем показателей критериев значимости масштаб возможных последствий в случае возникновения компьютерных инцидентов на объектах КИИ;</w:t>
      </w:r>
    </w:p>
    <w:p w:rsidR="00664168" w:rsidRPr="00F82B03" w:rsidRDefault="00664168" w:rsidP="00F82B03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32"/>
        </w:rPr>
      </w:pPr>
      <w:r w:rsidRPr="00F82B03">
        <w:rPr>
          <w:sz w:val="28"/>
          <w:szCs w:val="32"/>
        </w:rPr>
        <w:t>устанавливает каждому из объектов КИИ одну из категорий значимости либо принимает решение об отсутствии необходимости присвоения им категорий значимости.</w:t>
      </w:r>
    </w:p>
    <w:p w:rsidR="001809EF" w:rsidRPr="001809EF" w:rsidRDefault="001809EF" w:rsidP="001809EF">
      <w:pPr>
        <w:pStyle w:val="2"/>
        <w:spacing w:line="276" w:lineRule="auto"/>
        <w:ind w:left="720"/>
        <w:jc w:val="left"/>
        <w:rPr>
          <w:rFonts w:cs="Times New Roman"/>
          <w:sz w:val="28"/>
          <w:szCs w:val="28"/>
        </w:rPr>
      </w:pPr>
    </w:p>
    <w:p w:rsidR="006D7591" w:rsidRPr="001809EF" w:rsidRDefault="006D7591" w:rsidP="001809EF">
      <w:pPr>
        <w:pStyle w:val="2"/>
        <w:numPr>
          <w:ilvl w:val="0"/>
          <w:numId w:val="8"/>
        </w:numPr>
        <w:spacing w:line="276" w:lineRule="auto"/>
        <w:rPr>
          <w:rFonts w:cs="Times New Roman"/>
          <w:sz w:val="28"/>
          <w:szCs w:val="28"/>
        </w:rPr>
      </w:pPr>
      <w:bookmarkStart w:id="6" w:name="_Toc3365335"/>
      <w:r w:rsidRPr="001809EF">
        <w:rPr>
          <w:rFonts w:cs="Times New Roman"/>
          <w:sz w:val="28"/>
          <w:szCs w:val="28"/>
        </w:rPr>
        <w:t>Определение процессов</w:t>
      </w:r>
      <w:bookmarkEnd w:id="6"/>
    </w:p>
    <w:p w:rsidR="00961C07" w:rsidRPr="001809EF" w:rsidRDefault="00961C07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591" w:rsidRDefault="006D7591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EF">
        <w:rPr>
          <w:rFonts w:ascii="Times New Roman" w:hAnsi="Times New Roman" w:cs="Times New Roman"/>
          <w:sz w:val="28"/>
          <w:szCs w:val="28"/>
        </w:rPr>
        <w:t>Необходимо определить управленческие, технологические, производственные, финансово-экономические и (или) иные процессы в рамках выполнения функций (полномочий) или осуществления видов деятельности субъектов КИИ.</w:t>
      </w:r>
    </w:p>
    <w:p w:rsidR="001809EF" w:rsidRPr="001809EF" w:rsidRDefault="001809EF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591" w:rsidRPr="001809EF" w:rsidRDefault="006D7591" w:rsidP="001809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EF">
        <w:rPr>
          <w:rFonts w:ascii="Times New Roman" w:hAnsi="Times New Roman" w:cs="Times New Roman"/>
          <w:sz w:val="28"/>
          <w:szCs w:val="28"/>
        </w:rPr>
        <w:t xml:space="preserve">Перечень процессов (пример): 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Оказание медицинских услуг и медицинской помощи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Стационарная медицинская помощь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Амбулаторная медицинская консультативная и лечебная помощь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Восстановительное лечение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Диагностическая медицинская помощь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Высокотехнологическая медицинская помощь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Проведение исследований, клинических испытаний, осмотров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Фармацевтическая деятельность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Деятельность по обороту наркотических средств и психотропных веществ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Деятельности связанная с использованием источников ионизирующего излучения (рентген, томография, лучевая терапия)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Сбор, хранение и реализация донорской крови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Организация общественного питания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Розничная торговля товарами личной гигиены и общего потребления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Услуги длительного пребывания пациентов / госпитализации (в т.ч. палаты повышенной комфортности)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Проведение конференций, семинаров и иных ученых мероприятий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Осуществление автотранспортных услуг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Управление персоналом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Подбор персонала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Кадровый учет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Расчёт и начисление заработной платы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Организация командировок</w:t>
      </w:r>
    </w:p>
    <w:p w:rsidR="006D7591" w:rsidRPr="001809EF" w:rsidRDefault="006D7591" w:rsidP="001809EF">
      <w:pPr>
        <w:pStyle w:val="a3"/>
        <w:numPr>
          <w:ilvl w:val="1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Обучение работников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lastRenderedPageBreak/>
        <w:t>Бухгалтерский учет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Контрольно-пропускной режим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Заключение договоров с контрагентами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Обслуживание ИТ-инфраструктуры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Обслуживание инженерных систем (Электроснабжение; Система отопления; Водопровод; Канализация; Вентиляция и кондиционирование; Системы пожаробезопасности)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Работа с обращениями клиентов</w:t>
      </w:r>
    </w:p>
    <w:p w:rsidR="006D7591" w:rsidRPr="001809EF" w:rsidRDefault="006D7591" w:rsidP="001809EF">
      <w:pPr>
        <w:pStyle w:val="a3"/>
        <w:numPr>
          <w:ilvl w:val="0"/>
          <w:numId w:val="3"/>
        </w:numPr>
        <w:spacing w:line="276" w:lineRule="auto"/>
        <w:contextualSpacing w:val="0"/>
        <w:rPr>
          <w:szCs w:val="28"/>
        </w:rPr>
      </w:pPr>
      <w:r w:rsidRPr="001809EF">
        <w:rPr>
          <w:szCs w:val="28"/>
        </w:rPr>
        <w:t>Претензионная и судебная работа</w:t>
      </w:r>
    </w:p>
    <w:p w:rsidR="006D7591" w:rsidRPr="001809EF" w:rsidRDefault="006D7591" w:rsidP="001809EF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133720" w:rsidRPr="001809EF" w:rsidRDefault="006D7591" w:rsidP="001809EF">
      <w:pPr>
        <w:pStyle w:val="2"/>
        <w:numPr>
          <w:ilvl w:val="0"/>
          <w:numId w:val="8"/>
        </w:numPr>
        <w:spacing w:before="0" w:line="276" w:lineRule="auto"/>
        <w:ind w:left="0" w:firstLine="0"/>
        <w:rPr>
          <w:rFonts w:cs="Times New Roman"/>
          <w:sz w:val="28"/>
          <w:szCs w:val="32"/>
        </w:rPr>
      </w:pPr>
      <w:bookmarkStart w:id="7" w:name="_Toc3365336"/>
      <w:r w:rsidRPr="001809EF">
        <w:rPr>
          <w:rFonts w:cs="Times New Roman"/>
          <w:sz w:val="28"/>
          <w:szCs w:val="32"/>
        </w:rPr>
        <w:t>Выявление критических процессов</w:t>
      </w:r>
      <w:bookmarkEnd w:id="7"/>
    </w:p>
    <w:p w:rsidR="00961C07" w:rsidRPr="001809EF" w:rsidRDefault="00961C07" w:rsidP="001809EF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6D7591" w:rsidRDefault="00133720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>Необходимо выявить процессы, нарушение и (или) прекращение которых может привести к негативным социальным, политическим, экономическим, экологическим последствиям, последствиям для обеспечения обороны страны, безопасности государства и правопорядка:</w:t>
      </w:r>
    </w:p>
    <w:p w:rsidR="001809EF" w:rsidRPr="001809EF" w:rsidRDefault="001809EF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04"/>
        <w:gridCol w:w="3827"/>
        <w:gridCol w:w="962"/>
        <w:gridCol w:w="963"/>
        <w:gridCol w:w="963"/>
        <w:gridCol w:w="963"/>
        <w:gridCol w:w="963"/>
      </w:tblGrid>
      <w:tr w:rsidR="006D7591" w:rsidRPr="006D7591" w:rsidTr="001809EF">
        <w:tc>
          <w:tcPr>
            <w:tcW w:w="704" w:type="dxa"/>
            <w:vMerge w:val="restart"/>
          </w:tcPr>
          <w:p w:rsidR="006D7591" w:rsidRPr="001809EF" w:rsidRDefault="001809EF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09EF" w:rsidRPr="001809EF" w:rsidRDefault="001809EF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6D7591" w:rsidRPr="001809EF" w:rsidRDefault="006D7591" w:rsidP="0061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  <w:tc>
          <w:tcPr>
            <w:tcW w:w="4814" w:type="dxa"/>
            <w:gridSpan w:val="5"/>
            <w:vAlign w:val="center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</w:t>
            </w:r>
          </w:p>
        </w:tc>
      </w:tr>
      <w:tr w:rsidR="006D7591" w:rsidRPr="006D7591" w:rsidTr="001809EF">
        <w:tc>
          <w:tcPr>
            <w:tcW w:w="704" w:type="dxa"/>
            <w:vMerge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</w:tcPr>
          <w:p w:rsidR="006D7591" w:rsidRPr="001809EF" w:rsidRDefault="006D7591" w:rsidP="00612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Полит.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Эконом.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Эколог.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Оборон.</w:t>
            </w: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1809EF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1809EF">
              <w:rPr>
                <w:szCs w:val="24"/>
              </w:rPr>
              <w:t>1.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Оказание медицинских услуг и медицинской помощи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клинических испытаний, осмотров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Деятельность по обороту наркотических средств и психотропных веществ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Деятельности связанная с использованием источников ионизирующего излучения (рентген, томография, лучевая терапия)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Сбор, хранение и реализация донорской крови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питания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Розничная торговля товарами личной гигиены и общего потребления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Услуги длительного пребывания пациентов / госпитализации / стационар (в т.ч. палаты повышенной комфортности)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 и иных ученых мероприятий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автотранспортных </w:t>
            </w:r>
            <w:r w:rsidRPr="0018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(медицинская транспортировка)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Контрольно-пропускной режим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контрагентами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Обслуживание ИТ-инфраструктуры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Обслуживание инженерных систем (пожарная сигнализация, электропитание)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клиентов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91" w:rsidRPr="006D7591" w:rsidTr="001809EF">
        <w:tc>
          <w:tcPr>
            <w:tcW w:w="704" w:type="dxa"/>
          </w:tcPr>
          <w:p w:rsidR="006D7591" w:rsidRPr="001809EF" w:rsidRDefault="006D7591" w:rsidP="001809EF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6D7591" w:rsidRPr="001809EF" w:rsidRDefault="006D7591" w:rsidP="0018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F">
              <w:rPr>
                <w:rFonts w:ascii="Times New Roman" w:hAnsi="Times New Roman" w:cs="Times New Roman"/>
                <w:sz w:val="24"/>
                <w:szCs w:val="24"/>
              </w:rPr>
              <w:t>Претензионная и судебная работа</w:t>
            </w:r>
          </w:p>
        </w:tc>
        <w:tc>
          <w:tcPr>
            <w:tcW w:w="962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D7591" w:rsidRPr="001809EF" w:rsidRDefault="006D7591" w:rsidP="001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EF" w:rsidRPr="001809EF" w:rsidRDefault="001809EF" w:rsidP="001809EF">
      <w:pPr>
        <w:pStyle w:val="2"/>
        <w:spacing w:before="0" w:line="276" w:lineRule="auto"/>
        <w:rPr>
          <w:rFonts w:asciiTheme="majorHAnsi" w:hAnsiTheme="majorHAnsi"/>
          <w:sz w:val="28"/>
          <w:szCs w:val="28"/>
        </w:rPr>
      </w:pPr>
    </w:p>
    <w:p w:rsidR="003C02B2" w:rsidRPr="001809EF" w:rsidRDefault="00785745" w:rsidP="001809EF">
      <w:pPr>
        <w:pStyle w:val="2"/>
        <w:numPr>
          <w:ilvl w:val="0"/>
          <w:numId w:val="8"/>
        </w:numPr>
        <w:spacing w:before="0" w:line="276" w:lineRule="auto"/>
        <w:ind w:left="0" w:firstLine="0"/>
        <w:rPr>
          <w:rFonts w:asciiTheme="majorHAnsi" w:hAnsiTheme="majorHAnsi"/>
          <w:sz w:val="28"/>
          <w:szCs w:val="28"/>
        </w:rPr>
      </w:pPr>
      <w:bookmarkStart w:id="8" w:name="_Toc3365337"/>
      <w:r w:rsidRPr="001809EF">
        <w:rPr>
          <w:sz w:val="28"/>
          <w:szCs w:val="28"/>
        </w:rPr>
        <w:t>Определение</w:t>
      </w:r>
      <w:r w:rsidR="003C02B2" w:rsidRPr="001809EF">
        <w:rPr>
          <w:rFonts w:cs="Times New Roman"/>
          <w:sz w:val="28"/>
          <w:szCs w:val="28"/>
        </w:rPr>
        <w:t xml:space="preserve"> объектов</w:t>
      </w:r>
      <w:r w:rsidR="00D70990" w:rsidRPr="001809EF">
        <w:rPr>
          <w:rFonts w:cs="Times New Roman"/>
          <w:sz w:val="28"/>
          <w:szCs w:val="28"/>
        </w:rPr>
        <w:t xml:space="preserve"> КИИ</w:t>
      </w:r>
      <w:bookmarkEnd w:id="8"/>
    </w:p>
    <w:p w:rsidR="00961C07" w:rsidRPr="001809EF" w:rsidRDefault="00961C07" w:rsidP="001809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BFC" w:rsidRPr="001809EF" w:rsidRDefault="000A6BFC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 xml:space="preserve">Определение объектов </w:t>
      </w:r>
      <w:r w:rsidR="000D09F1" w:rsidRPr="001809EF">
        <w:rPr>
          <w:rFonts w:ascii="Times New Roman" w:hAnsi="Times New Roman" w:cs="Times New Roman"/>
          <w:sz w:val="28"/>
          <w:szCs w:val="24"/>
        </w:rPr>
        <w:t>КИИ</w:t>
      </w:r>
      <w:r w:rsidRPr="001809EF">
        <w:rPr>
          <w:rFonts w:ascii="Times New Roman" w:hAnsi="Times New Roman" w:cs="Times New Roman"/>
          <w:sz w:val="28"/>
          <w:szCs w:val="24"/>
        </w:rPr>
        <w:t xml:space="preserve"> (информационные системы, информационно-телекоммуникационные сети, автоматизированные системы управления), которые обрабатывают информацию, необходимую для обеспечения критических процессов, и (или) осуществляют управление, контроль или мониторинг критических процессов</w:t>
      </w:r>
      <w:r w:rsidR="003C02B2" w:rsidRPr="001809EF">
        <w:rPr>
          <w:rFonts w:ascii="Times New Roman" w:hAnsi="Times New Roman" w:cs="Times New Roman"/>
          <w:sz w:val="28"/>
          <w:szCs w:val="24"/>
        </w:rPr>
        <w:t>: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Оказание медицинских услуг и медицинской помощи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Проведение исследований, клинических испытаний, осмотров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Фармацевтическая деятельность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Деятельность по обороту наркотических средств и психотропных веществ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Деятельности связанная с использованием источников ионизирующего излучения (рентген, томография, лучевая терапия)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Сбор, хранение и реализация донорской крови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Услуги длительного пребывания пациентов / госпитализации / стационар (в т.ч. палаты повышенной комфортности)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Осуществление автотранспортных услуг (медицинская транспортировка)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Бухгалтерский учет</w:t>
      </w:r>
    </w:p>
    <w:p w:rsidR="000A6BFC" w:rsidRPr="001809EF" w:rsidRDefault="000A6BFC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Заключение договоров с контрагентами</w:t>
      </w:r>
    </w:p>
    <w:p w:rsidR="003126F3" w:rsidRPr="001809EF" w:rsidRDefault="003126F3" w:rsidP="001809EF">
      <w:pPr>
        <w:pStyle w:val="a3"/>
        <w:numPr>
          <w:ilvl w:val="0"/>
          <w:numId w:val="18"/>
        </w:numPr>
        <w:spacing w:line="276" w:lineRule="auto"/>
        <w:ind w:left="0" w:firstLine="709"/>
        <w:contextualSpacing w:val="0"/>
        <w:rPr>
          <w:sz w:val="28"/>
          <w:szCs w:val="24"/>
        </w:rPr>
      </w:pPr>
      <w:r w:rsidRPr="001809EF">
        <w:rPr>
          <w:sz w:val="28"/>
          <w:szCs w:val="24"/>
        </w:rPr>
        <w:t>Обслуживание инженерных систем (пожарная сигнализация, электропитание)</w:t>
      </w:r>
    </w:p>
    <w:p w:rsidR="003126F3" w:rsidRPr="001809EF" w:rsidRDefault="003126F3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>Перечень объектов, подлежащий категорированию</w:t>
      </w:r>
      <w:r w:rsidR="00F24E56" w:rsidRPr="001809EF">
        <w:rPr>
          <w:rFonts w:ascii="Times New Roman" w:hAnsi="Times New Roman" w:cs="Times New Roman"/>
          <w:sz w:val="28"/>
          <w:szCs w:val="24"/>
        </w:rPr>
        <w:t xml:space="preserve"> (примеры)</w:t>
      </w:r>
      <w:r w:rsidR="00BB2D73" w:rsidRPr="001809EF">
        <w:rPr>
          <w:rFonts w:ascii="Times New Roman" w:hAnsi="Times New Roman" w:cs="Times New Roman"/>
          <w:sz w:val="28"/>
          <w:szCs w:val="24"/>
        </w:rPr>
        <w:t>:</w:t>
      </w:r>
    </w:p>
    <w:p w:rsidR="000A6BFC" w:rsidRPr="001809EF" w:rsidRDefault="006B1F0B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1809EF">
        <w:rPr>
          <w:rFonts w:ascii="Times New Roman" w:hAnsi="Times New Roman" w:cs="Times New Roman"/>
          <w:sz w:val="28"/>
          <w:szCs w:val="24"/>
        </w:rPr>
        <w:t>И</w:t>
      </w:r>
      <w:r w:rsidR="00ED5C26" w:rsidRPr="001809EF">
        <w:rPr>
          <w:rFonts w:ascii="Times New Roman" w:hAnsi="Times New Roman" w:cs="Times New Roman"/>
          <w:sz w:val="28"/>
          <w:szCs w:val="24"/>
        </w:rPr>
        <w:t>нформационные системы</w:t>
      </w:r>
      <w:r w:rsidR="000A6BFC" w:rsidRPr="001809EF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:rsidR="000A6BFC" w:rsidRPr="001809EF" w:rsidRDefault="009E653C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«</w:t>
      </w:r>
      <w:r w:rsidR="000A6BFC" w:rsidRPr="001809EF">
        <w:rPr>
          <w:szCs w:val="24"/>
        </w:rPr>
        <w:t>Электронная очередь</w:t>
      </w:r>
      <w:r w:rsidRPr="001809EF">
        <w:rPr>
          <w:szCs w:val="24"/>
        </w:rPr>
        <w:t>»</w:t>
      </w:r>
    </w:p>
    <w:p w:rsidR="000A6BFC" w:rsidRPr="001809EF" w:rsidRDefault="009E653C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«</w:t>
      </w:r>
      <w:r w:rsidR="00CA3239">
        <w:rPr>
          <w:szCs w:val="24"/>
        </w:rPr>
        <w:t>АИС По</w:t>
      </w:r>
      <w:r w:rsidR="00B1404C">
        <w:rPr>
          <w:szCs w:val="24"/>
        </w:rPr>
        <w:t>ликли</w:t>
      </w:r>
      <w:r w:rsidR="00CA3239">
        <w:rPr>
          <w:szCs w:val="24"/>
        </w:rPr>
        <w:t>ника</w:t>
      </w:r>
      <w:r w:rsidRPr="001809EF">
        <w:rPr>
          <w:szCs w:val="24"/>
        </w:rPr>
        <w:t>»</w:t>
      </w:r>
    </w:p>
    <w:p w:rsidR="000A6BFC" w:rsidRPr="001809EF" w:rsidRDefault="009E653C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lastRenderedPageBreak/>
        <w:t>«</w:t>
      </w:r>
      <w:r w:rsidR="00CA3239">
        <w:rPr>
          <w:szCs w:val="24"/>
        </w:rPr>
        <w:t>АИС Стационар</w:t>
      </w:r>
      <w:r w:rsidRPr="001809EF">
        <w:rPr>
          <w:szCs w:val="24"/>
        </w:rPr>
        <w:t>»</w:t>
      </w:r>
    </w:p>
    <w:p w:rsidR="00AB671F" w:rsidRPr="001809EF" w:rsidRDefault="00AB671F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Регистр</w:t>
      </w:r>
      <w:r w:rsidR="00CA3239">
        <w:rPr>
          <w:szCs w:val="24"/>
        </w:rPr>
        <w:t>ы</w:t>
      </w:r>
      <w:r w:rsidRPr="001809EF">
        <w:rPr>
          <w:szCs w:val="24"/>
        </w:rPr>
        <w:t xml:space="preserve"> </w:t>
      </w:r>
      <w:r w:rsidR="009E653C" w:rsidRPr="001809EF">
        <w:rPr>
          <w:szCs w:val="24"/>
        </w:rPr>
        <w:t>больных</w:t>
      </w:r>
    </w:p>
    <w:p w:rsidR="00AB671F" w:rsidRDefault="00CA3239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>
        <w:rPr>
          <w:szCs w:val="24"/>
        </w:rPr>
        <w:t>АРМ РМИС</w:t>
      </w:r>
      <w:r w:rsidR="00AB671F" w:rsidRPr="001809EF">
        <w:rPr>
          <w:szCs w:val="24"/>
        </w:rPr>
        <w:t xml:space="preserve"> </w:t>
      </w:r>
      <w:r>
        <w:rPr>
          <w:szCs w:val="24"/>
        </w:rPr>
        <w:t>НО</w:t>
      </w:r>
    </w:p>
    <w:p w:rsidR="00CA3239" w:rsidRDefault="00CA3239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>
        <w:rPr>
          <w:szCs w:val="24"/>
        </w:rPr>
        <w:t>АРМ МИС МО</w:t>
      </w:r>
    </w:p>
    <w:p w:rsidR="00CA3239" w:rsidRPr="001809EF" w:rsidRDefault="00CA3239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>
        <w:rPr>
          <w:szCs w:val="24"/>
        </w:rPr>
        <w:t>АРМ РИСАР</w:t>
      </w:r>
    </w:p>
    <w:p w:rsidR="00AB671F" w:rsidRPr="001809EF" w:rsidRDefault="00AB671F" w:rsidP="001809EF">
      <w:pPr>
        <w:pStyle w:val="a3"/>
        <w:numPr>
          <w:ilvl w:val="0"/>
          <w:numId w:val="19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ИПРА</w:t>
      </w:r>
    </w:p>
    <w:p w:rsidR="00280519" w:rsidRPr="001809EF" w:rsidRDefault="00280519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80519" w:rsidRPr="001809EF" w:rsidRDefault="006B1F0B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>И</w:t>
      </w:r>
      <w:r w:rsidR="000A6BFC" w:rsidRPr="001809EF">
        <w:rPr>
          <w:rFonts w:ascii="Times New Roman" w:hAnsi="Times New Roman" w:cs="Times New Roman"/>
          <w:sz w:val="28"/>
          <w:szCs w:val="24"/>
        </w:rPr>
        <w:t>нформационно-телекоммуникационные сети:</w:t>
      </w:r>
    </w:p>
    <w:p w:rsidR="000A6BFC" w:rsidRPr="001809EF" w:rsidRDefault="00DD2D88" w:rsidP="001809EF">
      <w:pPr>
        <w:pStyle w:val="a3"/>
        <w:numPr>
          <w:ilvl w:val="0"/>
          <w:numId w:val="20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защище</w:t>
      </w:r>
      <w:r w:rsidR="00BB2D73" w:rsidRPr="001809EF">
        <w:rPr>
          <w:szCs w:val="24"/>
        </w:rPr>
        <w:t xml:space="preserve">нная сеть </w:t>
      </w:r>
      <w:r w:rsidR="003C60C8">
        <w:rPr>
          <w:szCs w:val="24"/>
        </w:rPr>
        <w:t>МО</w:t>
      </w:r>
    </w:p>
    <w:p w:rsidR="000A6BFC" w:rsidRPr="001809EF" w:rsidRDefault="000A6BFC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A6BFC" w:rsidRPr="001809EF" w:rsidRDefault="006B1F0B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>А</w:t>
      </w:r>
      <w:r w:rsidR="000A6BFC" w:rsidRPr="001809EF">
        <w:rPr>
          <w:rFonts w:ascii="Times New Roman" w:hAnsi="Times New Roman" w:cs="Times New Roman"/>
          <w:sz w:val="28"/>
          <w:szCs w:val="24"/>
        </w:rPr>
        <w:t>втоматизированные системы управления:</w:t>
      </w:r>
    </w:p>
    <w:p w:rsidR="00DD2D88" w:rsidRPr="001809EF" w:rsidRDefault="00DD2D88" w:rsidP="001809EF">
      <w:pPr>
        <w:pStyle w:val="a3"/>
        <w:numPr>
          <w:ilvl w:val="0"/>
          <w:numId w:val="21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Автоматизированная система оперативного управления диспетчерской службой скорой медицинской помощи</w:t>
      </w:r>
    </w:p>
    <w:p w:rsidR="000A6BFC" w:rsidRPr="001809EF" w:rsidRDefault="00E74931" w:rsidP="001809EF">
      <w:pPr>
        <w:pStyle w:val="a3"/>
        <w:numPr>
          <w:ilvl w:val="0"/>
          <w:numId w:val="21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АСУ</w:t>
      </w:r>
      <w:r w:rsidR="003126F3" w:rsidRPr="001809EF">
        <w:rPr>
          <w:szCs w:val="24"/>
        </w:rPr>
        <w:t xml:space="preserve"> пожаротушением</w:t>
      </w:r>
    </w:p>
    <w:p w:rsidR="0090483F" w:rsidRPr="001809EF" w:rsidRDefault="00E74931" w:rsidP="001809EF">
      <w:pPr>
        <w:pStyle w:val="a3"/>
        <w:numPr>
          <w:ilvl w:val="0"/>
          <w:numId w:val="21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АСУ</w:t>
      </w:r>
      <w:r w:rsidR="0090483F" w:rsidRPr="001809EF">
        <w:rPr>
          <w:szCs w:val="24"/>
        </w:rPr>
        <w:t xml:space="preserve"> рентген аппаратами</w:t>
      </w:r>
    </w:p>
    <w:p w:rsidR="0090483F" w:rsidRPr="001809EF" w:rsidRDefault="00E74931" w:rsidP="001809EF">
      <w:pPr>
        <w:pStyle w:val="a3"/>
        <w:numPr>
          <w:ilvl w:val="0"/>
          <w:numId w:val="21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АСУ</w:t>
      </w:r>
      <w:r w:rsidR="0090483F" w:rsidRPr="001809EF">
        <w:rPr>
          <w:szCs w:val="24"/>
        </w:rPr>
        <w:t xml:space="preserve"> томографом</w:t>
      </w:r>
    </w:p>
    <w:p w:rsidR="003126F3" w:rsidRPr="001809EF" w:rsidRDefault="00E74931" w:rsidP="001809EF">
      <w:pPr>
        <w:pStyle w:val="a3"/>
        <w:numPr>
          <w:ilvl w:val="0"/>
          <w:numId w:val="21"/>
        </w:numPr>
        <w:spacing w:line="276" w:lineRule="auto"/>
        <w:ind w:left="0" w:firstLine="709"/>
        <w:contextualSpacing w:val="0"/>
        <w:rPr>
          <w:szCs w:val="24"/>
        </w:rPr>
      </w:pPr>
      <w:r w:rsidRPr="001809EF">
        <w:rPr>
          <w:szCs w:val="24"/>
        </w:rPr>
        <w:t>АСУ лучевой</w:t>
      </w:r>
      <w:r w:rsidR="0090483F" w:rsidRPr="001809EF">
        <w:rPr>
          <w:szCs w:val="24"/>
        </w:rPr>
        <w:t xml:space="preserve"> терапия</w:t>
      </w:r>
    </w:p>
    <w:p w:rsidR="008C05DF" w:rsidRDefault="008C05DF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70185" w:rsidRDefault="00770185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перечень КИИ должны входить только те системы, которые имеют прямо отношению к типу деятельности организации. </w:t>
      </w:r>
    </w:p>
    <w:p w:rsidR="00770185" w:rsidRDefault="00770185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Должны быть указаны объекты информационной инфраструктуры находящиеся в МО на праве собственности или аренды.</w:t>
      </w:r>
    </w:p>
    <w:p w:rsidR="00770185" w:rsidRPr="001809EF" w:rsidRDefault="00770185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0185">
        <w:rPr>
          <w:rFonts w:ascii="Times New Roman" w:hAnsi="Times New Roman" w:cs="Times New Roman"/>
          <w:sz w:val="28"/>
          <w:szCs w:val="24"/>
        </w:rPr>
        <w:t>Оборудование типа – Рентгеновский аппарат, МРТ, КТ и т.д. прошедшее регистрацию в Росздравнадзоре относится к медицинским изделиям и также в перечне не указывается.</w:t>
      </w:r>
    </w:p>
    <w:p w:rsidR="008C05DF" w:rsidRPr="001809EF" w:rsidRDefault="008C05DF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>Формы перечня объектов КИИ в приложении 1 к настоящему документу.</w:t>
      </w:r>
    </w:p>
    <w:p w:rsidR="008C05DF" w:rsidRPr="001809EF" w:rsidRDefault="008C05DF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>Форма уведомления ФСТЭК России</w:t>
      </w:r>
      <w:r w:rsidR="00756519" w:rsidRPr="001809EF">
        <w:rPr>
          <w:rFonts w:ascii="Times New Roman" w:hAnsi="Times New Roman" w:cs="Times New Roman"/>
          <w:sz w:val="28"/>
          <w:szCs w:val="24"/>
        </w:rPr>
        <w:t xml:space="preserve"> о перечне объектов КИИ</w:t>
      </w:r>
      <w:r w:rsidRPr="001809EF">
        <w:rPr>
          <w:rFonts w:ascii="Times New Roman" w:hAnsi="Times New Roman" w:cs="Times New Roman"/>
          <w:sz w:val="28"/>
          <w:szCs w:val="24"/>
        </w:rPr>
        <w:t xml:space="preserve"> в приложении 2 к настоящему документу.</w:t>
      </w:r>
    </w:p>
    <w:p w:rsidR="00BB2D73" w:rsidRDefault="008C05DF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EF">
        <w:rPr>
          <w:rFonts w:ascii="Times New Roman" w:hAnsi="Times New Roman" w:cs="Times New Roman"/>
          <w:sz w:val="28"/>
          <w:szCs w:val="24"/>
        </w:rPr>
        <w:t xml:space="preserve">Форма уведомления Министерства здравоохранения </w:t>
      </w:r>
      <w:r w:rsidR="004F2F15">
        <w:rPr>
          <w:rFonts w:ascii="Times New Roman" w:hAnsi="Times New Roman" w:cs="Times New Roman"/>
          <w:sz w:val="28"/>
          <w:szCs w:val="24"/>
        </w:rPr>
        <w:t>Нижегородской области</w:t>
      </w:r>
      <w:r w:rsidRPr="001809EF">
        <w:rPr>
          <w:rFonts w:ascii="Times New Roman" w:hAnsi="Times New Roman" w:cs="Times New Roman"/>
          <w:sz w:val="28"/>
          <w:szCs w:val="24"/>
        </w:rPr>
        <w:t xml:space="preserve"> </w:t>
      </w:r>
      <w:r w:rsidR="00756519" w:rsidRPr="001809EF">
        <w:rPr>
          <w:rFonts w:ascii="Times New Roman" w:hAnsi="Times New Roman" w:cs="Times New Roman"/>
          <w:sz w:val="28"/>
          <w:szCs w:val="24"/>
        </w:rPr>
        <w:t xml:space="preserve">о перечне объектов КИИ </w:t>
      </w:r>
      <w:r w:rsidRPr="001809EF">
        <w:rPr>
          <w:rFonts w:ascii="Times New Roman" w:hAnsi="Times New Roman" w:cs="Times New Roman"/>
          <w:sz w:val="28"/>
          <w:szCs w:val="24"/>
        </w:rPr>
        <w:t>в приложении 3 к настоящему документу.</w:t>
      </w:r>
    </w:p>
    <w:p w:rsidR="00251DFD" w:rsidRPr="00251DFD" w:rsidRDefault="00251DFD" w:rsidP="001809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51DFD">
        <w:rPr>
          <w:rFonts w:ascii="Times New Roman" w:hAnsi="Times New Roman" w:cs="Times New Roman"/>
          <w:b/>
          <w:sz w:val="28"/>
          <w:szCs w:val="24"/>
        </w:rPr>
        <w:t>Сначала необход</w:t>
      </w:r>
      <w:r w:rsidR="00CA3239">
        <w:rPr>
          <w:rFonts w:ascii="Times New Roman" w:hAnsi="Times New Roman" w:cs="Times New Roman"/>
          <w:b/>
          <w:sz w:val="28"/>
          <w:szCs w:val="24"/>
        </w:rPr>
        <w:t>имо перечень согласовать с МЗ НО</w:t>
      </w:r>
      <w:r w:rsidRPr="00251DFD">
        <w:rPr>
          <w:rFonts w:ascii="Times New Roman" w:hAnsi="Times New Roman" w:cs="Times New Roman"/>
          <w:b/>
          <w:sz w:val="28"/>
          <w:szCs w:val="24"/>
        </w:rPr>
        <w:t xml:space="preserve"> и затем направить в адрес ФСТЭК РФ.</w:t>
      </w:r>
    </w:p>
    <w:p w:rsidR="00770185" w:rsidRPr="00770185" w:rsidRDefault="00770185" w:rsidP="007701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16" w:rsidRPr="00770185" w:rsidRDefault="00156516" w:rsidP="00770185">
      <w:pPr>
        <w:pStyle w:val="2"/>
        <w:numPr>
          <w:ilvl w:val="0"/>
          <w:numId w:val="8"/>
        </w:numPr>
        <w:spacing w:before="0" w:line="276" w:lineRule="auto"/>
        <w:ind w:left="0" w:firstLine="0"/>
        <w:rPr>
          <w:sz w:val="28"/>
          <w:szCs w:val="24"/>
        </w:rPr>
      </w:pPr>
      <w:bookmarkStart w:id="9" w:name="_Toc3365338"/>
      <w:r w:rsidRPr="00770185">
        <w:rPr>
          <w:sz w:val="28"/>
          <w:szCs w:val="24"/>
        </w:rPr>
        <w:t>Сбор исходных данных об объекте КИИ</w:t>
      </w:r>
      <w:bookmarkEnd w:id="9"/>
    </w:p>
    <w:p w:rsidR="00961C07" w:rsidRPr="00770185" w:rsidRDefault="00961C07" w:rsidP="0077018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85">
        <w:rPr>
          <w:rFonts w:ascii="Times New Roman" w:hAnsi="Times New Roman" w:cs="Times New Roman"/>
          <w:sz w:val="28"/>
          <w:szCs w:val="28"/>
        </w:rPr>
        <w:t>На этом этапе необходимо собрать:</w:t>
      </w: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85">
        <w:rPr>
          <w:rFonts w:ascii="Times New Roman" w:hAnsi="Times New Roman" w:cs="Times New Roman"/>
          <w:sz w:val="28"/>
          <w:szCs w:val="28"/>
        </w:rPr>
        <w:t xml:space="preserve">а) сведения об объекте критической информационной инфраструктуры (назначение, архитектура объекта, применяемые программные и программно-аппаратные средства, взаимодействие с другими объектами критической </w:t>
      </w:r>
      <w:r w:rsidRPr="00770185">
        <w:rPr>
          <w:rFonts w:ascii="Times New Roman" w:hAnsi="Times New Roman" w:cs="Times New Roman"/>
          <w:sz w:val="28"/>
          <w:szCs w:val="28"/>
        </w:rPr>
        <w:lastRenderedPageBreak/>
        <w:t>информационной инфраструктуры, наличие и характеристики доступа к сетям связи);</w:t>
      </w: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85">
        <w:rPr>
          <w:rFonts w:ascii="Times New Roman" w:hAnsi="Times New Roman" w:cs="Times New Roman"/>
          <w:sz w:val="28"/>
          <w:szCs w:val="28"/>
        </w:rPr>
        <w:t>б) процессы, инфраструктуры; указанные в пункте 3 настоящих Правил, в рамках выполнения функций (полномочий) или осуществления видов деятельности субъекта критической информационной</w:t>
      </w: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85">
        <w:rPr>
          <w:rFonts w:ascii="Times New Roman" w:hAnsi="Times New Roman" w:cs="Times New Roman"/>
          <w:sz w:val="28"/>
          <w:szCs w:val="28"/>
        </w:rPr>
        <w:t>в) состав информации, обрабатываемой объектами критической информационной инфраструктуры, сервисы по управлению, контролю или мониторингу, предоставляемые объектами критической информационной инфраструктуры;</w:t>
      </w: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85">
        <w:rPr>
          <w:rFonts w:ascii="Times New Roman" w:hAnsi="Times New Roman" w:cs="Times New Roman"/>
          <w:sz w:val="28"/>
          <w:szCs w:val="28"/>
        </w:rPr>
        <w:t>г) декларация промышленной безопасности опасного производственного объекта, декларация безопасности гидротехнического сооружения и паспорт объекта топливно-энергетического комплекса в случае, если на указанных объектах функционирует объект критической информационной инфраструктуры (если разработка указанных деклараций и паспорта предусмотрена законодательством Российской Федерации);</w:t>
      </w: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85">
        <w:rPr>
          <w:rFonts w:ascii="Times New Roman" w:hAnsi="Times New Roman" w:cs="Times New Roman"/>
          <w:sz w:val="28"/>
          <w:szCs w:val="28"/>
        </w:rPr>
        <w:t>д) сведения о взаимодействии объекта критической информационной инфраструктуры с другими объектами критической информационной инфраструктуры и (или) о зависимости функционирования объекта критической информационной инфрастр</w:t>
      </w:r>
      <w:r w:rsidR="00405E22" w:rsidRPr="00770185">
        <w:rPr>
          <w:rFonts w:ascii="Times New Roman" w:hAnsi="Times New Roman" w:cs="Times New Roman"/>
          <w:sz w:val="28"/>
          <w:szCs w:val="28"/>
        </w:rPr>
        <w:t>уктуры от других таких объектов/</w:t>
      </w: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0185">
        <w:rPr>
          <w:rFonts w:ascii="Times New Roman" w:hAnsi="Times New Roman" w:cs="Times New Roman"/>
          <w:sz w:val="28"/>
          <w:szCs w:val="28"/>
        </w:rPr>
        <w:t>Объект (пример)</w:t>
      </w:r>
      <w:r w:rsidRPr="0077018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56516" w:rsidRPr="00770185" w:rsidRDefault="00B1404C" w:rsidP="00770185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АРМ РМИС НО</w:t>
      </w:r>
      <w:r w:rsidR="00156516" w:rsidRPr="0077018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автоматизированное рабочее место </w:t>
      </w:r>
      <w:r w:rsidR="00B46852">
        <w:rPr>
          <w:sz w:val="28"/>
          <w:szCs w:val="28"/>
        </w:rPr>
        <w:t>подключенное к региональной медицинской информационной системе Нижегородской области</w:t>
      </w:r>
      <w:r w:rsidR="00156516" w:rsidRPr="00770185">
        <w:rPr>
          <w:sz w:val="28"/>
          <w:szCs w:val="28"/>
        </w:rPr>
        <w:t xml:space="preserve"> </w:t>
      </w: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16" w:rsidRDefault="00156516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Сведения об объекте критической информационной инфраструктуры</w:t>
      </w:r>
    </w:p>
    <w:p w:rsidR="00770185" w:rsidRPr="00770185" w:rsidRDefault="00770185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  <w:gridCol w:w="3686"/>
      </w:tblGrid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Наименование объекта</w:t>
            </w:r>
            <w:r w:rsidRPr="00770185">
              <w:rPr>
                <w:rFonts w:ascii="Times New Roman" w:eastAsia="Times New Roman" w:hAnsi="Times New Roman" w:cs="Times New Roman"/>
                <w:bCs/>
                <w:szCs w:val="20"/>
                <w:lang w:val="en-US" w:eastAsia="ru-RU"/>
              </w:rPr>
              <w:t>:</w:t>
            </w:r>
            <w:r w:rsidRPr="0077018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B1404C" w:rsidP="00B1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АРМ РМИС НО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Адреса размещения объекта: 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4F2F15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Нижегородская область, г. , ул. 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Сфера (область) деятельности, в которой функционирует объект: 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Здравоохранение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B1404C" w:rsidP="00B140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Поддержка процесса управления оказания медицинской помощи населению</w:t>
            </w:r>
            <w:r w:rsidR="00B468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повышение качества медицинского обслуживания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Критические процессы, которые обеспечиваются объектом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B140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медицинских услуг и медицинской помощи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Архитектура объекта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клиент-серверная систем. </w:t>
            </w:r>
          </w:p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АРМ – Сервер приложений</w:t>
            </w:r>
          </w:p>
        </w:tc>
      </w:tr>
    </w:tbl>
    <w:p w:rsidR="00156516" w:rsidRPr="00405E22" w:rsidRDefault="00156516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516" w:rsidRDefault="00156516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2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Сведения о субъекте критической информационной инфраструктуры</w:t>
      </w:r>
    </w:p>
    <w:p w:rsidR="00770185" w:rsidRPr="00405E22" w:rsidRDefault="00770185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  <w:gridCol w:w="3686"/>
      </w:tblGrid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524370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&lt;Наименование МО&gt;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субъекта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4F2F15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г. , ул. 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фактического местонахождения субъекта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4F2F15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г. , ул. 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субъекта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6D7591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на которое возложены функции обеспечения безопасности объектов6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6D7591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</w:tr>
      <w:tr w:rsidR="00405E22" w:rsidRPr="00770185" w:rsidTr="00756519">
        <w:tc>
          <w:tcPr>
            <w:tcW w:w="5670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или штатные специалисты, ответственные за обеспечение безопасности объектов</w:t>
            </w:r>
          </w:p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</w:tbl>
    <w:p w:rsidR="00770185" w:rsidRPr="00770185" w:rsidRDefault="00770185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0185">
        <w:rPr>
          <w:rFonts w:ascii="Times New Roman" w:eastAsia="Times New Roman" w:hAnsi="Times New Roman" w:cs="Times New Roman"/>
          <w:sz w:val="28"/>
          <w:szCs w:val="24"/>
          <w:lang w:eastAsia="ru-RU"/>
        </w:rPr>
        <w:t>3. Сведения о взаимодействии объекта критической информационной инфраструктуры и сетей электросвязи</w:t>
      </w:r>
    </w:p>
    <w:p w:rsidR="00770185" w:rsidRPr="00770185" w:rsidRDefault="00770185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5"/>
        <w:gridCol w:w="3686"/>
      </w:tblGrid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сети электросвязи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524370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Сеть</w:t>
            </w:r>
            <w:r w:rsidR="00156516"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связи общего пользования, защищенная сеть связи М</w:t>
            </w:r>
            <w:r w:rsidR="00B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НО</w:t>
            </w:r>
          </w:p>
        </w:tc>
      </w:tr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оператора связи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Ростелеком, Минздрав </w:t>
            </w:r>
            <w:r w:rsidR="00CA3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взаимодействия с сетью электросвязи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услуг, контроль</w:t>
            </w:r>
          </w:p>
        </w:tc>
      </w:tr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взаимодействия с сетью электросвязи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Проводной доступ, доступ через VPN   </w:t>
            </w:r>
          </w:p>
        </w:tc>
      </w:tr>
    </w:tbl>
    <w:p w:rsidR="00770185" w:rsidRDefault="00770185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6516" w:rsidRDefault="00156516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0185">
        <w:rPr>
          <w:rFonts w:ascii="Times New Roman" w:eastAsia="Times New Roman" w:hAnsi="Times New Roman" w:cs="Times New Roman"/>
          <w:sz w:val="28"/>
          <w:szCs w:val="24"/>
          <w:lang w:eastAsia="ru-RU"/>
        </w:rPr>
        <w:t>4. Сведения о лице, эксплуатирующем объект критической информационной инфраструктуры</w:t>
      </w:r>
    </w:p>
    <w:p w:rsidR="00770185" w:rsidRPr="00770185" w:rsidRDefault="00770185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5"/>
        <w:gridCol w:w="3686"/>
      </w:tblGrid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лица, эксплуатирующего объект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524370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&lt;Наименование МО&gt;</w:t>
            </w:r>
          </w:p>
        </w:tc>
      </w:tr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(местонахождение) лица, эксплуатирующего объект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4F2F15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Нижегородская область, г. , ул. </w:t>
            </w:r>
          </w:p>
        </w:tc>
      </w:tr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фактического местонахождения лица, эксплуатирующего объект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4F2F15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Нижегородская область, г. , ул. </w:t>
            </w:r>
          </w:p>
        </w:tc>
      </w:tr>
      <w:tr w:rsidR="00405E22" w:rsidRPr="00770185" w:rsidTr="00756519">
        <w:tc>
          <w:tcPr>
            <w:tcW w:w="5665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 (компонент) объекта, который эксплуатируется лицом</w:t>
            </w:r>
          </w:p>
        </w:tc>
        <w:tc>
          <w:tcPr>
            <w:tcW w:w="3686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компоненты</w:t>
            </w:r>
          </w:p>
        </w:tc>
      </w:tr>
    </w:tbl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6516" w:rsidRPr="00770185" w:rsidRDefault="00156516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0185">
        <w:rPr>
          <w:rFonts w:ascii="Times New Roman" w:eastAsia="Times New Roman" w:hAnsi="Times New Roman" w:cs="Times New Roman"/>
          <w:sz w:val="28"/>
          <w:szCs w:val="24"/>
          <w:lang w:eastAsia="ru-RU"/>
        </w:rPr>
        <w:t>5. Сведения о программных и программно-аппаратных средствах, используемых на объекте критической информационной инфраструктуры</w:t>
      </w:r>
    </w:p>
    <w:p w:rsidR="00770185" w:rsidRPr="00770185" w:rsidRDefault="00770185" w:rsidP="0077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394"/>
      </w:tblGrid>
      <w:tr w:rsidR="00405E22" w:rsidRPr="00770185" w:rsidTr="00756519">
        <w:tc>
          <w:tcPr>
            <w:tcW w:w="4957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Программно-аппаратные средства</w:t>
            </w:r>
          </w:p>
        </w:tc>
        <w:tc>
          <w:tcPr>
            <w:tcW w:w="4394" w:type="dxa"/>
            <w:shd w:val="clear" w:color="auto" w:fill="FFFFFF"/>
            <w:hideMark/>
          </w:tcPr>
          <w:p w:rsidR="00156516" w:rsidRPr="00770185" w:rsidRDefault="00524370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Пользовательские</w:t>
            </w:r>
            <w:r w:rsidR="00156516"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компьютеры, серверы, телекоммуникационное оборудование</w:t>
            </w:r>
          </w:p>
        </w:tc>
      </w:tr>
      <w:tr w:rsidR="00405E22" w:rsidRPr="00770185" w:rsidTr="00756519">
        <w:tc>
          <w:tcPr>
            <w:tcW w:w="4957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Общесистемное программное обеспечение</w:t>
            </w:r>
          </w:p>
        </w:tc>
        <w:tc>
          <w:tcPr>
            <w:tcW w:w="4394" w:type="dxa"/>
            <w:shd w:val="clear" w:color="auto" w:fill="FFFFFF"/>
            <w:hideMark/>
          </w:tcPr>
          <w:p w:rsidR="00156516" w:rsidRPr="00770185" w:rsidRDefault="00156516" w:rsidP="00B1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Ubuntu </w:t>
            </w:r>
            <w:r w:rsid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Linux</w:t>
            </w:r>
            <w:r w:rsidR="00405E22"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W</w:t>
            </w:r>
            <w:r w:rsid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indows</w:t>
            </w:r>
            <w:r w:rsidR="00B1404C" w:rsidRP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...</w:t>
            </w: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5E22" w:rsidRPr="00770185" w:rsidTr="00756519">
        <w:tc>
          <w:tcPr>
            <w:tcW w:w="4957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Прикладное программное обеспечение</w:t>
            </w:r>
          </w:p>
        </w:tc>
        <w:tc>
          <w:tcPr>
            <w:tcW w:w="4394" w:type="dxa"/>
            <w:shd w:val="clear" w:color="auto" w:fill="FFFFFF"/>
            <w:hideMark/>
          </w:tcPr>
          <w:p w:rsidR="00156516" w:rsidRPr="00770185" w:rsidRDefault="00B1404C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РМИС НО</w:t>
            </w:r>
          </w:p>
        </w:tc>
      </w:tr>
      <w:tr w:rsidR="00405E22" w:rsidRPr="00770185" w:rsidTr="00756519">
        <w:tc>
          <w:tcPr>
            <w:tcW w:w="4957" w:type="dxa"/>
            <w:shd w:val="clear" w:color="auto" w:fill="FFFFFF"/>
            <w:hideMark/>
          </w:tcPr>
          <w:p w:rsidR="00156516" w:rsidRPr="00770185" w:rsidRDefault="00156516" w:rsidP="007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защиты информации</w:t>
            </w:r>
          </w:p>
        </w:tc>
        <w:tc>
          <w:tcPr>
            <w:tcW w:w="4394" w:type="dxa"/>
            <w:shd w:val="clear" w:color="auto" w:fill="FFFFFF"/>
            <w:hideMark/>
          </w:tcPr>
          <w:p w:rsidR="00156516" w:rsidRPr="00B1404C" w:rsidRDefault="00405E22" w:rsidP="00B14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ViP</w:t>
            </w:r>
            <w:r w:rsid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Net Client 4, сертификат 123</w:t>
            </w:r>
            <w:r w:rsidR="00B1404C" w:rsidRP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  <w:r w:rsidR="00156516"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ПАК </w:t>
            </w:r>
            <w:r w:rsid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Jacarta</w:t>
            </w:r>
            <w:r w:rsid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сертификат 123</w:t>
            </w:r>
            <w:r w:rsidR="00B1404C" w:rsidRP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  <w:r w:rsidR="00156516"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Антивирус Kaspersky Endpoint 10, сертификат 123</w:t>
            </w:r>
            <w:r w:rsidR="00B1404C" w:rsidRPr="00B14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:rsidR="00405E22" w:rsidRDefault="00405E22" w:rsidP="007701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04C" w:rsidRDefault="00B1404C" w:rsidP="007701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04C" w:rsidRDefault="00B1404C" w:rsidP="007701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04C" w:rsidRPr="00770185" w:rsidRDefault="00B1404C" w:rsidP="007701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22" w:rsidRPr="00770185" w:rsidRDefault="00405E22" w:rsidP="00770185">
      <w:pPr>
        <w:pStyle w:val="2"/>
        <w:numPr>
          <w:ilvl w:val="0"/>
          <w:numId w:val="8"/>
        </w:numPr>
        <w:spacing w:before="0" w:line="276" w:lineRule="auto"/>
        <w:ind w:left="0" w:firstLine="0"/>
        <w:rPr>
          <w:szCs w:val="24"/>
        </w:rPr>
      </w:pPr>
      <w:bookmarkStart w:id="10" w:name="_Toc3365339"/>
      <w:r w:rsidRPr="00770185">
        <w:rPr>
          <w:szCs w:val="24"/>
        </w:rPr>
        <w:lastRenderedPageBreak/>
        <w:t>Оценка значимости объектов КИИ</w:t>
      </w:r>
      <w:bookmarkEnd w:id="10"/>
    </w:p>
    <w:p w:rsidR="00961C07" w:rsidRPr="00770185" w:rsidRDefault="00961C07" w:rsidP="007701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E22" w:rsidRPr="00770185" w:rsidRDefault="00405E22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0185">
        <w:rPr>
          <w:rFonts w:ascii="Times New Roman" w:hAnsi="Times New Roman" w:cs="Times New Roman"/>
          <w:sz w:val="28"/>
          <w:szCs w:val="24"/>
        </w:rPr>
        <w:t>Оценка в соответствии с перечнем показателей критериев значимости масштаба возможных последствий в случае возникновения компьютерных инцидентов на объектах критической информационной инфраструктуры</w:t>
      </w:r>
    </w:p>
    <w:p w:rsidR="00405E22" w:rsidRPr="00770185" w:rsidRDefault="00405E22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0185">
        <w:rPr>
          <w:rFonts w:ascii="Times New Roman" w:hAnsi="Times New Roman" w:cs="Times New Roman"/>
          <w:sz w:val="28"/>
          <w:szCs w:val="24"/>
        </w:rPr>
        <w:t>Объект (пример):</w:t>
      </w:r>
    </w:p>
    <w:p w:rsidR="00405E22" w:rsidRPr="00B46852" w:rsidRDefault="00B46852" w:rsidP="00770185">
      <w:pPr>
        <w:pStyle w:val="a3"/>
        <w:numPr>
          <w:ilvl w:val="0"/>
          <w:numId w:val="15"/>
        </w:numPr>
        <w:spacing w:line="276" w:lineRule="auto"/>
        <w:ind w:left="0" w:firstLine="709"/>
        <w:contextualSpacing w:val="0"/>
        <w:rPr>
          <w:rFonts w:cstheme="minorHAnsi"/>
          <w:sz w:val="28"/>
          <w:szCs w:val="24"/>
        </w:rPr>
      </w:pPr>
      <w:r>
        <w:rPr>
          <w:sz w:val="28"/>
          <w:szCs w:val="28"/>
        </w:rPr>
        <w:t>АРМ РМИС НО</w:t>
      </w:r>
      <w:r w:rsidRPr="0077018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автоматизированное рабочее место подключенное к региональной медицинской информационной системе Нижегородской области</w:t>
      </w:r>
    </w:p>
    <w:p w:rsidR="00405E22" w:rsidRDefault="00405E22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0185">
        <w:rPr>
          <w:rFonts w:ascii="Times New Roman" w:hAnsi="Times New Roman" w:cs="Times New Roman"/>
          <w:sz w:val="28"/>
          <w:szCs w:val="24"/>
        </w:rPr>
        <w:t xml:space="preserve">Возможные последствия: причинение ущерба жизни и здоровью людей от 1 до 50 человек </w:t>
      </w:r>
    </w:p>
    <w:p w:rsidR="00770185" w:rsidRPr="00770185" w:rsidRDefault="00770185" w:rsidP="00770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4772"/>
        <w:gridCol w:w="1069"/>
        <w:gridCol w:w="1062"/>
        <w:gridCol w:w="1055"/>
        <w:gridCol w:w="1097"/>
      </w:tblGrid>
      <w:tr w:rsidR="00405E22" w:rsidRPr="00770185" w:rsidTr="00CE24E2">
        <w:tc>
          <w:tcPr>
            <w:tcW w:w="0" w:type="auto"/>
            <w:gridSpan w:val="2"/>
            <w:vMerge w:val="restart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05E22" w:rsidRPr="00770185" w:rsidTr="00CE24E2"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 категория</w:t>
            </w:r>
          </w:p>
        </w:tc>
        <w:tc>
          <w:tcPr>
            <w:tcW w:w="1062" w:type="dxa"/>
            <w:shd w:val="clear" w:color="auto" w:fill="FFFFFF" w:themeFill="background1"/>
            <w:vAlign w:val="center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категория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05E22" w:rsidRPr="00770185" w:rsidTr="00CE24E2">
        <w:tc>
          <w:tcPr>
            <w:tcW w:w="0" w:type="auto"/>
            <w:gridSpan w:val="5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 Социальная значимость</w:t>
            </w:r>
          </w:p>
        </w:tc>
        <w:tc>
          <w:tcPr>
            <w:tcW w:w="0" w:type="auto"/>
            <w:shd w:val="clear" w:color="auto" w:fill="FFFFFF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B4685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Причинение ущерба жизни и здоровью людей (человек)</w:t>
            </w:r>
          </w:p>
        </w:tc>
        <w:tc>
          <w:tcPr>
            <w:tcW w:w="1069" w:type="dxa"/>
            <w:shd w:val="clear" w:color="auto" w:fill="FFFFFF" w:themeFill="background1"/>
            <w:hideMark/>
          </w:tcPr>
          <w:p w:rsidR="00405E22" w:rsidRPr="00770185" w:rsidRDefault="00CE24E2" w:rsidP="00B46852">
            <w:pPr>
              <w:tabs>
                <w:tab w:val="left" w:pos="430"/>
                <w:tab w:val="center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062" w:type="dxa"/>
            <w:shd w:val="clear" w:color="auto" w:fill="FFFFFF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405E22" w:rsidRPr="00770185" w:rsidRDefault="00D368DA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Прекращение или нарушение функционирования объектов обеспечения жизнедеятельности населения, в том числе объектов водоснабжения и канализации, очистки сточных вод, тепло- и электроснабжения, гидротехнических сооружений, оцениваемые: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 на территории, на которой возможно нарушение обеспечения жизнедеятельности населения;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 по количеству людей, условия жизнедеятельности которых могут быть нарушены (тыс. человек)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Прекращение или нарушение функционирования объектов транспортной инфраструктуры, оцениваемые: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 на территории, на которой возможно нарушение транспортного сообщения или предоставления транспортных услуг;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 по количеству людей, для которых могут быть недоступны транспортные услуги (тыс. человек)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Прекращение или нарушение функционирования сети связи, оцениваемые: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 на территории, на которой возможно прекращение или нарушение функционирования сети связи;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D368DA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 по количеству людей, для которых могут </w:t>
            </w: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быть недоступны услуги связи (тыс. человек)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доступа к государственной услуге, оцениваемое в максимальном допустимом времени, в течение которого государственная услуга может быть недоступна для получателей такой услуги (часов)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gridSpan w:val="5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 Политическая значимость</w:t>
            </w: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Прекращение или нарушение функционирования государственного органа в части невыполнения возложенной на него функции (полномочия)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Нарушение условий международного договора Российской Федерации, срыв переговоров или подписания планируемого к заключению международного договора Российской Федерации, оцениваемые по уровню международного договора Российской Федерации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gridSpan w:val="5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 Экономическая значимость</w:t>
            </w: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Возникновение ущерба субъекту критической информационной инфраструктуры, который является государственной корпорацией, государственным унитарным предприятием, муниципальным унитарным предприятием, государственной компанией, организацией с участием государства и (или) стратегическим акционерным обществом, стратегическим предприятием, оцениваемого в снижении уровня дохода (с учетом налога на добавленную стоимость, акцизов и иных обязательных платежей) по всем видам деятельности (процентов прогнозируемого объема годового дохода по всем видам деятельности)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Возникновение ущерба бюджетам Российской Федерации, оцениваемого:</w:t>
            </w:r>
          </w:p>
        </w:tc>
        <w:tc>
          <w:tcPr>
            <w:tcW w:w="1069" w:type="dxa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 в снижении доходов федерального бюджета, (процентов прогнозируемого годового дохода бюджета);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 в снижении доходов бюджета субъекта Российской Федерации (процентов прогнозируемого годового дохода бюджета);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 в снижении доходов бюджетов государственных внебюджетных фондов (процентов прогнозируемого годового дохода бюджета)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Прекращение или нарушение проведения клиентами операций по банковским счетам и (или) без открытия банковского счета или операций, осуществляемых субъектом </w:t>
            </w: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критической информационной инфраструктуры, являющимся в соответствии с законодательством Российской Федерации системно значимой кредитной организацией, оператором услуг платежной инфраструктуры системно и (или) социально значимых платежных систем или системно значимой инфраструктурной организацией финансового рынка, оцениваемое среднедневным </w:t>
            </w: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(по отношению к числу календарных дней в году) количеством осуществляемых операций, (млн. единиц) (расчет осуществляется по итогам года, а для создаваемых объектов - на основе прогнозных значений)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gridSpan w:val="5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IV. Экологическая значимость</w:t>
            </w:r>
          </w:p>
        </w:tc>
        <w:tc>
          <w:tcPr>
            <w:tcW w:w="0" w:type="auto"/>
            <w:shd w:val="clear" w:color="auto" w:fill="FFFFFF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Вредные воздействия на окружающую среду (ухудшение качества воды в поверхностных водоемах, обусловленное сбросами загрязняющих веществ, повышение уровня вредных загрязняющих веществ, в том числе радиоактивных веществ, в атмосферу, ухудшение состояния земель в результате выбросов или сбросов загрязняющих веществ или иные вредные воздействия), оцениваемые: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 на территории, на которой окружающая среда может подвергнуться вредным воздействиям;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 по количеству людей, которые могут быть подвержены вредным воздействиям (тыс. человек)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gridSpan w:val="5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V. Значимость для обеспечения обороны страны, безопасности государства и правопорядка</w:t>
            </w:r>
          </w:p>
        </w:tc>
        <w:tc>
          <w:tcPr>
            <w:tcW w:w="0" w:type="auto"/>
            <w:shd w:val="clear" w:color="auto" w:fill="FFFFFF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Прекращение или нарушение (невыполнение установленных показателей) функционирования пункта управления (ситуационного центра), оцениваемое в уровне (значимости) пункта управления или ситуационного центра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показателей государственного оборонного заказа, выполняемого субъектом критической информационной инфраструктуры, оцениваемое: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 в снижении объемов продукции (работ, услуг) в заданный период времени (процентов заданного объема продукции);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 в увеличении времени выпуска продукции (работ, услуг) с заданным объемом (процентов установленного времени выпуска </w:t>
            </w: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продукции)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05E22" w:rsidRPr="00770185" w:rsidTr="00CE24E2"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05E22" w:rsidRPr="00770185" w:rsidRDefault="00405E22" w:rsidP="00CE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Прекращение или нарушение функционирования (невыполнения установленных показателей) информационной системы в области обеспечения обороны страны, безопасности государства и правопорядка, оцениваемое в максимально допустимом времени, в течение которого информационная система может быть недоступна пользователю (часов)</w:t>
            </w:r>
          </w:p>
        </w:tc>
        <w:tc>
          <w:tcPr>
            <w:tcW w:w="1069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05E22" w:rsidRPr="00770185" w:rsidRDefault="00405E22" w:rsidP="00CE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</w:tbl>
    <w:p w:rsidR="00405E22" w:rsidRPr="00CE24E2" w:rsidRDefault="00405E22" w:rsidP="00CE24E2">
      <w:pPr>
        <w:spacing w:after="0" w:line="276" w:lineRule="auto"/>
        <w:ind w:firstLine="709"/>
        <w:jc w:val="both"/>
        <w:rPr>
          <w:rFonts w:cstheme="minorHAnsi"/>
          <w:sz w:val="28"/>
          <w:szCs w:val="24"/>
          <w:lang w:val="en-US"/>
        </w:rPr>
      </w:pPr>
    </w:p>
    <w:p w:rsidR="00664168" w:rsidRPr="00CE24E2" w:rsidRDefault="00664168" w:rsidP="00CE2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4E2">
        <w:rPr>
          <w:rFonts w:ascii="Times New Roman" w:hAnsi="Times New Roman" w:cs="Times New Roman"/>
          <w:sz w:val="28"/>
          <w:szCs w:val="24"/>
        </w:rPr>
        <w:t xml:space="preserve">Решение комиссии по категорированию оформляется актом, который должен содержать сведения об объекте КИИ, результаты анализа угроз безопасности информации объекта КИИ, реализованные меры по обеспечению безопасности объекта КИИ, сведения о присвоенной объекту КИИ категории значимости либо об отсутствии необходимости присвоения ему одной из таких категорий, а также сведения о необходимых мерах по обеспечению безопасности в соответствии с требованиями по обеспечению безопасности значимых объектов КИИ, установленными федеральным органом исполнительной власти, уполномоченным в области обеспечения безопасности КИИ. </w:t>
      </w:r>
    </w:p>
    <w:p w:rsidR="00664168" w:rsidRPr="00CE24E2" w:rsidRDefault="00664168" w:rsidP="00CE2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4E2">
        <w:rPr>
          <w:rFonts w:ascii="Times New Roman" w:hAnsi="Times New Roman" w:cs="Times New Roman"/>
          <w:sz w:val="28"/>
          <w:szCs w:val="24"/>
        </w:rPr>
        <w:t xml:space="preserve">Акт подписывается членами комиссии по категорированию и утверждается руководителем субъекта КИИ. </w:t>
      </w:r>
    </w:p>
    <w:p w:rsidR="00664168" w:rsidRPr="00CE24E2" w:rsidRDefault="00664168" w:rsidP="00CE2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4E2">
        <w:rPr>
          <w:rFonts w:ascii="Times New Roman" w:hAnsi="Times New Roman" w:cs="Times New Roman"/>
          <w:sz w:val="28"/>
          <w:szCs w:val="24"/>
        </w:rPr>
        <w:t>Субъект КИИ обеспечивает хранение акта до вывода из эксплуатации объекта критической информационной инфраструктуры или до изменения категории значимости.</w:t>
      </w:r>
    </w:p>
    <w:p w:rsidR="00664168" w:rsidRPr="00CE24E2" w:rsidRDefault="00664168" w:rsidP="00CE2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4E2">
        <w:rPr>
          <w:rFonts w:ascii="Times New Roman" w:hAnsi="Times New Roman" w:cs="Times New Roman"/>
          <w:sz w:val="28"/>
          <w:szCs w:val="24"/>
        </w:rPr>
        <w:t>Субъект КИИ в течение 10</w:t>
      </w:r>
      <w:r w:rsidR="00961C07" w:rsidRPr="00CE24E2">
        <w:rPr>
          <w:rFonts w:ascii="Times New Roman" w:hAnsi="Times New Roman" w:cs="Times New Roman"/>
          <w:sz w:val="28"/>
          <w:szCs w:val="24"/>
        </w:rPr>
        <w:t xml:space="preserve"> дней со дня утверждения акта направляет в федеральный орган исполнительной власти, уполномоченный в области обеспечения безопасности КИИ, сведения о результатах присвоения объекту КИИ одной из категорий значимости либо об отсутствии необходимости присвоения ему одной из таких категорий.</w:t>
      </w:r>
    </w:p>
    <w:p w:rsidR="00756519" w:rsidRPr="00CE24E2" w:rsidRDefault="00756519" w:rsidP="00CE2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4E2">
        <w:rPr>
          <w:rFonts w:ascii="Times New Roman" w:hAnsi="Times New Roman" w:cs="Times New Roman"/>
          <w:sz w:val="28"/>
          <w:szCs w:val="24"/>
        </w:rPr>
        <w:t>Форма Акта категорирования объекта КИИ в приложении 4 к настоящему документу.</w:t>
      </w:r>
    </w:p>
    <w:p w:rsidR="00756519" w:rsidRPr="00CE24E2" w:rsidRDefault="00756519" w:rsidP="00CE2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4E2">
        <w:rPr>
          <w:rFonts w:ascii="Times New Roman" w:hAnsi="Times New Roman" w:cs="Times New Roman"/>
          <w:sz w:val="28"/>
          <w:szCs w:val="24"/>
        </w:rPr>
        <w:t>Форма уведомления ФСТЭК России о сведениях об объектах КИИ в приложении 5 к настоящему документу.</w:t>
      </w:r>
    </w:p>
    <w:p w:rsidR="00405E22" w:rsidRDefault="00405E22" w:rsidP="00405E22">
      <w:pPr>
        <w:spacing w:line="276" w:lineRule="auto"/>
        <w:rPr>
          <w:szCs w:val="24"/>
        </w:rPr>
      </w:pPr>
    </w:p>
    <w:p w:rsidR="0095048F" w:rsidRDefault="0095048F" w:rsidP="001565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5E22">
        <w:rPr>
          <w:szCs w:val="24"/>
        </w:rPr>
        <w:br w:type="page"/>
      </w:r>
    </w:p>
    <w:p w:rsidR="000A6BFC" w:rsidRPr="009E653C" w:rsidRDefault="006B1F0B" w:rsidP="00156516">
      <w:pPr>
        <w:pStyle w:val="2"/>
        <w:spacing w:line="276" w:lineRule="auto"/>
        <w:jc w:val="right"/>
        <w:rPr>
          <w:b w:val="0"/>
          <w:sz w:val="24"/>
          <w:szCs w:val="24"/>
        </w:rPr>
      </w:pPr>
      <w:bookmarkStart w:id="11" w:name="_Toc3365340"/>
      <w:r w:rsidRPr="009E653C">
        <w:rPr>
          <w:b w:val="0"/>
          <w:sz w:val="24"/>
          <w:szCs w:val="24"/>
        </w:rPr>
        <w:lastRenderedPageBreak/>
        <w:t>Приложение 1</w:t>
      </w:r>
      <w:r w:rsidR="00715FA5">
        <w:rPr>
          <w:b w:val="0"/>
          <w:sz w:val="24"/>
          <w:szCs w:val="24"/>
        </w:rPr>
        <w:t xml:space="preserve"> </w:t>
      </w:r>
      <w:r w:rsidR="00715FA5" w:rsidRPr="00756519">
        <w:rPr>
          <w:b w:val="0"/>
          <w:sz w:val="24"/>
          <w:szCs w:val="24"/>
        </w:rPr>
        <w:t>–</w:t>
      </w:r>
      <w:r w:rsidR="009E653C" w:rsidRPr="009E653C">
        <w:rPr>
          <w:b w:val="0"/>
          <w:sz w:val="24"/>
          <w:szCs w:val="24"/>
        </w:rPr>
        <w:t xml:space="preserve"> форма перечня объектов</w:t>
      </w:r>
      <w:r w:rsidR="009E653C">
        <w:rPr>
          <w:b w:val="0"/>
          <w:sz w:val="24"/>
          <w:szCs w:val="24"/>
        </w:rPr>
        <w:t xml:space="preserve"> КИИ</w:t>
      </w:r>
      <w:bookmarkEnd w:id="11"/>
    </w:p>
    <w:p w:rsidR="009E653C" w:rsidRDefault="009E653C" w:rsidP="00156516">
      <w:pPr>
        <w:widowControl w:val="0"/>
        <w:autoSpaceDE w:val="0"/>
        <w:autoSpaceDN w:val="0"/>
        <w:adjustRightInd w:val="0"/>
        <w:spacing w:after="0" w:line="276" w:lineRule="auto"/>
        <w:ind w:left="4515" w:right="30"/>
        <w:rPr>
          <w:rFonts w:ascii="Times New Roman" w:hAnsi="Times New Roman"/>
          <w:color w:val="000000"/>
          <w:sz w:val="28"/>
          <w:szCs w:val="28"/>
        </w:rPr>
      </w:pPr>
    </w:p>
    <w:p w:rsidR="00CE24E2" w:rsidRPr="00CE24E2" w:rsidRDefault="00CE24E2" w:rsidP="00CE2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E24E2" w:rsidRPr="00CE24E2" w:rsidRDefault="00CE24E2" w:rsidP="00CE24E2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CE24E2" w:rsidRPr="00CE24E2" w:rsidRDefault="00CE24E2" w:rsidP="00CE24E2">
      <w:pPr>
        <w:spacing w:after="0" w:line="240" w:lineRule="auto"/>
        <w:ind w:left="6237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МО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CE24E2" w:rsidRPr="00CE24E2" w:rsidRDefault="00CE24E2" w:rsidP="00CE24E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CE24E2" w:rsidRPr="00CE24E2" w:rsidRDefault="00CE24E2" w:rsidP="00CE24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E653C" w:rsidRDefault="009E653C" w:rsidP="00156516">
      <w:pPr>
        <w:widowControl w:val="0"/>
        <w:autoSpaceDE w:val="0"/>
        <w:autoSpaceDN w:val="0"/>
        <w:adjustRightInd w:val="0"/>
        <w:spacing w:after="0" w:line="276" w:lineRule="auto"/>
        <w:ind w:left="4515" w:right="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CE24E2" w:rsidRPr="00CE24E2" w:rsidRDefault="009E653C" w:rsidP="00CE24E2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объектов критической информационной инфраструктуры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CE24E2" w:rsidRPr="00CE2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&lt;</w:t>
      </w:r>
      <w:r w:rsidR="00CE24E2" w:rsidRPr="00CE24E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наименование учреждения</w:t>
      </w:r>
      <w:r w:rsidR="00CE24E2" w:rsidRPr="00CE2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&gt;</w:t>
      </w:r>
    </w:p>
    <w:p w:rsidR="009E653C" w:rsidRDefault="009E653C" w:rsidP="00CE24E2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 </w:t>
      </w:r>
    </w:p>
    <w:tbl>
      <w:tblPr>
        <w:tblStyle w:val="a4"/>
        <w:tblW w:w="0" w:type="auto"/>
        <w:tblLook w:val="04A0"/>
      </w:tblPr>
      <w:tblGrid>
        <w:gridCol w:w="5473"/>
        <w:gridCol w:w="4098"/>
      </w:tblGrid>
      <w:tr w:rsidR="009E653C" w:rsidRPr="00FC2C6C" w:rsidTr="00BB2D73">
        <w:trPr>
          <w:tblHeader/>
        </w:trPr>
        <w:tc>
          <w:tcPr>
            <w:tcW w:w="5495" w:type="dxa"/>
          </w:tcPr>
          <w:p w:rsidR="009E653C" w:rsidRPr="00FC2C6C" w:rsidRDefault="009E653C" w:rsidP="0015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6C">
              <w:rPr>
                <w:rFonts w:ascii="Times New Roman" w:hAnsi="Times New Roman"/>
                <w:sz w:val="24"/>
                <w:szCs w:val="24"/>
              </w:rPr>
              <w:t>Наименование и назначение объекта КИИ</w:t>
            </w:r>
          </w:p>
        </w:tc>
        <w:tc>
          <w:tcPr>
            <w:tcW w:w="4111" w:type="dxa"/>
          </w:tcPr>
          <w:p w:rsidR="009E653C" w:rsidRPr="00FC2C6C" w:rsidRDefault="009E653C" w:rsidP="0015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6C">
              <w:rPr>
                <w:rFonts w:ascii="Times New Roman" w:hAnsi="Times New Roman"/>
                <w:sz w:val="24"/>
                <w:szCs w:val="24"/>
              </w:rPr>
              <w:t>Планируемый срок категорирования</w:t>
            </w:r>
          </w:p>
        </w:tc>
      </w:tr>
      <w:tr w:rsidR="009E653C" w:rsidRPr="00FC2C6C" w:rsidTr="00BB2D73">
        <w:trPr>
          <w:trHeight w:val="3108"/>
        </w:trPr>
        <w:tc>
          <w:tcPr>
            <w:tcW w:w="5495" w:type="dxa"/>
            <w:vAlign w:val="center"/>
          </w:tcPr>
          <w:p w:rsidR="009E653C" w:rsidRPr="00FC2C6C" w:rsidRDefault="009E653C" w:rsidP="0015651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C6C">
              <w:rPr>
                <w:rFonts w:ascii="Times New Roman" w:hAnsi="Times New Roman"/>
                <w:b/>
                <w:sz w:val="24"/>
                <w:szCs w:val="24"/>
              </w:rPr>
              <w:t xml:space="preserve">ИС: 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«Электронная очередь»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Поликлиника»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«АИС Стационар»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Регистры больных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РМИС НО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МИС МО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РИСАР</w:t>
            </w:r>
          </w:p>
          <w:p w:rsidR="00D368DA" w:rsidRPr="00D368DA" w:rsidRDefault="00D368DA" w:rsidP="00D368DA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ИПРА</w:t>
            </w:r>
          </w:p>
          <w:p w:rsidR="009E653C" w:rsidRPr="00FC2C6C" w:rsidRDefault="009E653C" w:rsidP="001565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E653C" w:rsidRPr="00FC2C6C" w:rsidRDefault="004F2F15" w:rsidP="001565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 2019 г.</w:t>
            </w:r>
          </w:p>
        </w:tc>
      </w:tr>
    </w:tbl>
    <w:p w:rsidR="009E653C" w:rsidRPr="003C0629" w:rsidRDefault="009E653C" w:rsidP="0015651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53C" w:rsidRDefault="009E653C" w:rsidP="00156516">
      <w:pPr>
        <w:spacing w:line="276" w:lineRule="auto"/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5"/>
        <w:gridCol w:w="2825"/>
        <w:gridCol w:w="2401"/>
      </w:tblGrid>
      <w:tr w:rsidR="00CE24E2" w:rsidRPr="00CE24E2" w:rsidTr="00524370">
        <w:trPr>
          <w:jc w:val="center"/>
        </w:trPr>
        <w:tc>
          <w:tcPr>
            <w:tcW w:w="4361" w:type="dxa"/>
          </w:tcPr>
          <w:p w:rsidR="00CE24E2" w:rsidRPr="00CE24E2" w:rsidRDefault="00CE24E2" w:rsidP="00CE24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&lt;Руководитель МО&gt;</w:t>
            </w:r>
          </w:p>
        </w:tc>
        <w:tc>
          <w:tcPr>
            <w:tcW w:w="2835" w:type="dxa"/>
          </w:tcPr>
          <w:p w:rsidR="00CE24E2" w:rsidRPr="00CE24E2" w:rsidRDefault="00CE24E2" w:rsidP="00CE24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&lt;Подпись&gt;</w:t>
            </w:r>
          </w:p>
        </w:tc>
        <w:tc>
          <w:tcPr>
            <w:tcW w:w="2410" w:type="dxa"/>
          </w:tcPr>
          <w:p w:rsidR="00CE24E2" w:rsidRPr="00CE24E2" w:rsidRDefault="00CE24E2" w:rsidP="00CE24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&lt;ФИО&gt;</w:t>
            </w:r>
          </w:p>
        </w:tc>
      </w:tr>
      <w:tr w:rsidR="00CE24E2" w:rsidRPr="00CE24E2" w:rsidTr="00524370">
        <w:trPr>
          <w:jc w:val="center"/>
        </w:trPr>
        <w:tc>
          <w:tcPr>
            <w:tcW w:w="4361" w:type="dxa"/>
          </w:tcPr>
          <w:p w:rsidR="00CE24E2" w:rsidRPr="00CE24E2" w:rsidRDefault="00CE24E2" w:rsidP="00CE24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sz w:val="24"/>
                <w:szCs w:val="24"/>
              </w:rPr>
              <w:t>&lt;Наименование МО&gt;</w:t>
            </w:r>
          </w:p>
        </w:tc>
        <w:tc>
          <w:tcPr>
            <w:tcW w:w="2835" w:type="dxa"/>
          </w:tcPr>
          <w:p w:rsidR="00CE24E2" w:rsidRPr="00CE24E2" w:rsidRDefault="00CE24E2" w:rsidP="00CE24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24E2" w:rsidRPr="00CE24E2" w:rsidRDefault="00CE24E2" w:rsidP="00CE24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E653C" w:rsidRDefault="009E653C" w:rsidP="001565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F0B" w:rsidRPr="009E653C" w:rsidRDefault="009E653C" w:rsidP="00156516">
      <w:pPr>
        <w:pStyle w:val="2"/>
        <w:spacing w:line="276" w:lineRule="auto"/>
        <w:jc w:val="right"/>
        <w:rPr>
          <w:rFonts w:cs="Times New Roman"/>
          <w:b w:val="0"/>
          <w:sz w:val="24"/>
          <w:szCs w:val="24"/>
        </w:rPr>
      </w:pPr>
      <w:bookmarkStart w:id="12" w:name="_Toc3365341"/>
      <w:r w:rsidRPr="009E653C">
        <w:rPr>
          <w:b w:val="0"/>
          <w:sz w:val="24"/>
          <w:szCs w:val="24"/>
        </w:rPr>
        <w:lastRenderedPageBreak/>
        <w:t>Приложение</w:t>
      </w:r>
      <w:r w:rsidRPr="009E653C">
        <w:rPr>
          <w:rFonts w:cs="Times New Roman"/>
          <w:b w:val="0"/>
          <w:sz w:val="24"/>
          <w:szCs w:val="24"/>
        </w:rPr>
        <w:t xml:space="preserve"> 2</w:t>
      </w:r>
      <w:r>
        <w:rPr>
          <w:rFonts w:cs="Times New Roman"/>
          <w:b w:val="0"/>
          <w:sz w:val="24"/>
          <w:szCs w:val="24"/>
        </w:rPr>
        <w:t xml:space="preserve"> – форма письма для отправки во ФСТЭК России</w:t>
      </w:r>
      <w:bookmarkEnd w:id="12"/>
      <w:r w:rsidRPr="009E653C">
        <w:rPr>
          <w:rFonts w:cs="Times New Roman"/>
          <w:b w:val="0"/>
          <w:sz w:val="24"/>
          <w:szCs w:val="24"/>
        </w:rPr>
        <w:t xml:space="preserve"> </w:t>
      </w:r>
    </w:p>
    <w:p w:rsidR="009E653C" w:rsidRPr="009E653C" w:rsidRDefault="009E653C" w:rsidP="001565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Look w:val="00A0"/>
      </w:tblPr>
      <w:tblGrid>
        <w:gridCol w:w="5137"/>
        <w:gridCol w:w="153"/>
        <w:gridCol w:w="4349"/>
      </w:tblGrid>
      <w:tr w:rsidR="009E653C" w:rsidRPr="009E653C" w:rsidTr="009E653C">
        <w:tc>
          <w:tcPr>
            <w:tcW w:w="5290" w:type="dxa"/>
            <w:gridSpan w:val="2"/>
          </w:tcPr>
          <w:p w:rsidR="009E653C" w:rsidRPr="009E653C" w:rsidRDefault="009E653C" w:rsidP="001565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</w:tcPr>
          <w:p w:rsidR="009E653C" w:rsidRPr="009E653C" w:rsidRDefault="009E653C" w:rsidP="001565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591" w:rsidRPr="009E653C" w:rsidTr="009E653C">
        <w:tc>
          <w:tcPr>
            <w:tcW w:w="5290" w:type="dxa"/>
            <w:gridSpan w:val="2"/>
          </w:tcPr>
          <w:p w:rsidR="006D7591" w:rsidRPr="009E653C" w:rsidRDefault="006D7591" w:rsidP="006D7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349" w:type="dxa"/>
          </w:tcPr>
          <w:p w:rsidR="006D7591" w:rsidRPr="00756519" w:rsidRDefault="006D7591" w:rsidP="006D7591">
            <w:pPr>
              <w:spacing w:after="0" w:line="240" w:lineRule="auto"/>
              <w:ind w:left="-9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2</w:t>
            </w:r>
            <w:r w:rsidRPr="0075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</w:p>
          <w:p w:rsidR="006D7591" w:rsidRPr="00756519" w:rsidRDefault="006D7591" w:rsidP="006D7591">
            <w:pPr>
              <w:spacing w:after="0" w:line="240" w:lineRule="auto"/>
              <w:ind w:left="-9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ФСТЭК России </w:t>
            </w:r>
          </w:p>
          <w:p w:rsidR="006D7591" w:rsidRPr="00756519" w:rsidRDefault="006D7591" w:rsidP="006D7591">
            <w:pPr>
              <w:spacing w:after="0" w:line="240" w:lineRule="auto"/>
              <w:ind w:left="-9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Шевцову Д</w:t>
            </w:r>
            <w:r w:rsidRPr="0075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7591" w:rsidRPr="00756519" w:rsidRDefault="006D7591" w:rsidP="00CE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75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Басманная, д. 17</w:t>
            </w:r>
            <w:r w:rsidRPr="0075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591" w:rsidRPr="009E653C" w:rsidTr="009E653C">
        <w:trPr>
          <w:gridAfter w:val="2"/>
          <w:wAfter w:w="4502" w:type="dxa"/>
        </w:trPr>
        <w:tc>
          <w:tcPr>
            <w:tcW w:w="5137" w:type="dxa"/>
          </w:tcPr>
          <w:p w:rsidR="006D7591" w:rsidRPr="009E653C" w:rsidRDefault="006D7591" w:rsidP="006D7591">
            <w:pPr>
              <w:tabs>
                <w:tab w:val="left" w:pos="396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4E2" w:rsidRPr="009E653C" w:rsidTr="009E653C">
        <w:trPr>
          <w:gridAfter w:val="2"/>
          <w:wAfter w:w="4502" w:type="dxa"/>
        </w:trPr>
        <w:tc>
          <w:tcPr>
            <w:tcW w:w="5137" w:type="dxa"/>
          </w:tcPr>
          <w:p w:rsidR="00CE24E2" w:rsidRPr="009E653C" w:rsidRDefault="00CE24E2" w:rsidP="006D7591">
            <w:pPr>
              <w:tabs>
                <w:tab w:val="left" w:pos="396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591" w:rsidRPr="009E653C" w:rsidTr="009E653C">
        <w:trPr>
          <w:gridAfter w:val="2"/>
          <w:wAfter w:w="4502" w:type="dxa"/>
        </w:trPr>
        <w:tc>
          <w:tcPr>
            <w:tcW w:w="5137" w:type="dxa"/>
          </w:tcPr>
          <w:p w:rsidR="006D7591" w:rsidRPr="00405E22" w:rsidRDefault="006D7591" w:rsidP="006D7591">
            <w:pPr>
              <w:tabs>
                <w:tab w:val="left" w:pos="3969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 направлении перечня объектов </w:t>
            </w:r>
            <w:r w:rsidRPr="006D7591">
              <w:rPr>
                <w:rFonts w:ascii="Times New Roman" w:eastAsia="Times New Roman" w:hAnsi="Times New Roman" w:cs="Times New Roman"/>
                <w:i/>
                <w:lang w:eastAsia="ru-RU"/>
              </w:rPr>
              <w:t>критической информационной инфраструктуры</w:t>
            </w:r>
          </w:p>
        </w:tc>
      </w:tr>
      <w:tr w:rsidR="006D7591" w:rsidRPr="009E653C" w:rsidTr="009E653C">
        <w:trPr>
          <w:gridAfter w:val="2"/>
          <w:wAfter w:w="4502" w:type="dxa"/>
        </w:trPr>
        <w:tc>
          <w:tcPr>
            <w:tcW w:w="5137" w:type="dxa"/>
          </w:tcPr>
          <w:p w:rsidR="006D7591" w:rsidRPr="009E653C" w:rsidRDefault="006D7591" w:rsidP="006D7591">
            <w:pPr>
              <w:tabs>
                <w:tab w:val="left" w:pos="396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E653C" w:rsidRPr="009E653C" w:rsidRDefault="006D7591" w:rsidP="001565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E653C" w:rsidRPr="009E653C" w:rsidRDefault="009E653C" w:rsidP="001565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3C" w:rsidRPr="009E653C" w:rsidRDefault="009E653C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15 Правил категорирования объектов критической информационной инфраструктуры Российской Федерации, утвержденных Постановлением Правительства РФ от 8 февраля 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B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127 направляем Вам </w:t>
      </w:r>
      <w:r w:rsidRPr="009E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критической информационной инфраструктуры нашей организации. </w:t>
      </w:r>
    </w:p>
    <w:p w:rsidR="009E653C" w:rsidRPr="009E653C" w:rsidRDefault="009E653C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1716"/>
        <w:gridCol w:w="1924"/>
        <w:gridCol w:w="2252"/>
        <w:gridCol w:w="1980"/>
        <w:gridCol w:w="1699"/>
      </w:tblGrid>
      <w:tr w:rsidR="009E653C" w:rsidRPr="009E653C" w:rsidTr="00D368DA">
        <w:trPr>
          <w:tblHeader/>
        </w:trPr>
        <w:tc>
          <w:tcPr>
            <w:tcW w:w="1716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24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2252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назначение объекта КИИ</w:t>
            </w:r>
          </w:p>
        </w:tc>
        <w:tc>
          <w:tcPr>
            <w:tcW w:w="1980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категорирования</w:t>
            </w:r>
          </w:p>
        </w:tc>
        <w:tc>
          <w:tcPr>
            <w:tcW w:w="1699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 контакты организации</w:t>
            </w:r>
          </w:p>
        </w:tc>
      </w:tr>
      <w:tr w:rsidR="009E653C" w:rsidRPr="009E653C" w:rsidTr="00D368DA">
        <w:trPr>
          <w:trHeight w:val="3108"/>
        </w:trPr>
        <w:tc>
          <w:tcPr>
            <w:tcW w:w="1716" w:type="dxa"/>
          </w:tcPr>
          <w:p w:rsidR="009E653C" w:rsidRPr="009E653C" w:rsidRDefault="00CE24E2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учреждения&gt;</w:t>
            </w:r>
          </w:p>
        </w:tc>
        <w:tc>
          <w:tcPr>
            <w:tcW w:w="1924" w:type="dxa"/>
          </w:tcPr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52" w:type="dxa"/>
          </w:tcPr>
          <w:p w:rsidR="00D368DA" w:rsidRDefault="009E653C" w:rsidP="00D368DA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ИС: 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«Электронная очередь»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Поликлиника»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«АИС Стационар»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Регистры больных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РМИС НО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МИС МО</w:t>
            </w:r>
          </w:p>
          <w:p w:rsidR="00D368DA" w:rsidRPr="00D368DA" w:rsidRDefault="00D368DA" w:rsidP="00D368D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РИСАР</w:t>
            </w:r>
          </w:p>
          <w:p w:rsidR="00D368DA" w:rsidRPr="00D368DA" w:rsidRDefault="00D368DA" w:rsidP="00D368DA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ИПРА</w:t>
            </w:r>
          </w:p>
          <w:p w:rsidR="00D368DA" w:rsidRPr="009E653C" w:rsidRDefault="00D368DA" w:rsidP="00D368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E653C" w:rsidRPr="009E653C" w:rsidRDefault="004F2F15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2019 г.</w:t>
            </w:r>
          </w:p>
        </w:tc>
        <w:tc>
          <w:tcPr>
            <w:tcW w:w="1699" w:type="dxa"/>
          </w:tcPr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Иванов И.И.</w:t>
            </w:r>
          </w:p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3C" w:rsidRPr="009E653C" w:rsidRDefault="004F2F15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(098)7654321 </w:t>
            </w:r>
          </w:p>
          <w:p w:rsidR="009E653C" w:rsidRPr="009E653C" w:rsidRDefault="009A5C43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F2F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email</w:t>
              </w:r>
              <w:r w:rsidR="004F2F15" w:rsidRPr="00845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4F2F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4F2F15" w:rsidRPr="00845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F2F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3C" w:rsidRPr="009E653C" w:rsidRDefault="004F2F15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г. , ул. </w:t>
            </w:r>
            <w:r w:rsidR="009E653C"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DFD" w:rsidRDefault="00251DFD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3C" w:rsidRDefault="00251DFD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проводилось в Министерстве здр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 от «__» __________ 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Приложении</w:t>
      </w:r>
      <w:r w:rsidR="00CB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письму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" w:name="_GoBack"/>
      <w:bookmarkEnd w:id="13"/>
    </w:p>
    <w:p w:rsidR="00251DFD" w:rsidRPr="009E653C" w:rsidRDefault="00251DFD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5"/>
        <w:gridCol w:w="2825"/>
        <w:gridCol w:w="2401"/>
      </w:tblGrid>
      <w:tr w:rsidR="00CE24E2" w:rsidRPr="00CE24E2" w:rsidTr="00524370">
        <w:trPr>
          <w:jc w:val="center"/>
        </w:trPr>
        <w:tc>
          <w:tcPr>
            <w:tcW w:w="4361" w:type="dxa"/>
          </w:tcPr>
          <w:p w:rsidR="00CE24E2" w:rsidRPr="00CE24E2" w:rsidRDefault="00CE24E2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&lt;Руководитель МО&gt;</w:t>
            </w:r>
          </w:p>
        </w:tc>
        <w:tc>
          <w:tcPr>
            <w:tcW w:w="2835" w:type="dxa"/>
          </w:tcPr>
          <w:p w:rsidR="00CE24E2" w:rsidRPr="00CE24E2" w:rsidRDefault="00CE24E2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&lt;Подпись&gt;</w:t>
            </w:r>
          </w:p>
        </w:tc>
        <w:tc>
          <w:tcPr>
            <w:tcW w:w="2410" w:type="dxa"/>
          </w:tcPr>
          <w:p w:rsidR="00CE24E2" w:rsidRPr="00CE24E2" w:rsidRDefault="00CE24E2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&lt;ФИО&gt;</w:t>
            </w:r>
          </w:p>
        </w:tc>
      </w:tr>
      <w:tr w:rsidR="00CE24E2" w:rsidRPr="00CE24E2" w:rsidTr="00524370">
        <w:trPr>
          <w:jc w:val="center"/>
        </w:trPr>
        <w:tc>
          <w:tcPr>
            <w:tcW w:w="4361" w:type="dxa"/>
          </w:tcPr>
          <w:p w:rsidR="00CE24E2" w:rsidRPr="00CE24E2" w:rsidRDefault="00CE24E2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sz w:val="24"/>
                <w:szCs w:val="24"/>
              </w:rPr>
              <w:t>&lt;Наименование МО&gt;</w:t>
            </w:r>
          </w:p>
        </w:tc>
        <w:tc>
          <w:tcPr>
            <w:tcW w:w="2835" w:type="dxa"/>
          </w:tcPr>
          <w:p w:rsidR="00CE24E2" w:rsidRPr="00CE24E2" w:rsidRDefault="00CE24E2" w:rsidP="005243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24E2" w:rsidRPr="00CE24E2" w:rsidRDefault="00CE24E2" w:rsidP="005243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E653C" w:rsidRDefault="009E653C" w:rsidP="001565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53C" w:rsidRPr="009E653C" w:rsidRDefault="009E653C" w:rsidP="00156516">
      <w:pPr>
        <w:pStyle w:val="2"/>
        <w:spacing w:line="276" w:lineRule="auto"/>
        <w:jc w:val="right"/>
        <w:rPr>
          <w:rFonts w:cs="Times New Roman"/>
          <w:b w:val="0"/>
          <w:sz w:val="24"/>
          <w:szCs w:val="24"/>
        </w:rPr>
      </w:pPr>
      <w:bookmarkStart w:id="14" w:name="_Toc3365342"/>
      <w:r w:rsidRPr="009E653C">
        <w:rPr>
          <w:b w:val="0"/>
          <w:sz w:val="24"/>
          <w:szCs w:val="24"/>
        </w:rPr>
        <w:lastRenderedPageBreak/>
        <w:t>Приложение</w:t>
      </w:r>
      <w:r w:rsidRPr="009E653C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3 – форма письма для отправки в Министерство здравоохранения </w:t>
      </w:r>
      <w:r w:rsidR="0081362C">
        <w:rPr>
          <w:rFonts w:cs="Times New Roman"/>
          <w:b w:val="0"/>
          <w:sz w:val="24"/>
          <w:szCs w:val="24"/>
        </w:rPr>
        <w:t>Нижегородской области</w:t>
      </w:r>
      <w:bookmarkEnd w:id="14"/>
    </w:p>
    <w:p w:rsidR="009E653C" w:rsidRPr="009E653C" w:rsidRDefault="009E653C" w:rsidP="001565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Look w:val="00A0"/>
      </w:tblPr>
      <w:tblGrid>
        <w:gridCol w:w="5137"/>
        <w:gridCol w:w="153"/>
        <w:gridCol w:w="4066"/>
      </w:tblGrid>
      <w:tr w:rsidR="009E653C" w:rsidRPr="009E653C" w:rsidTr="009E653C">
        <w:tc>
          <w:tcPr>
            <w:tcW w:w="5290" w:type="dxa"/>
            <w:gridSpan w:val="2"/>
          </w:tcPr>
          <w:p w:rsidR="009E653C" w:rsidRPr="009E653C" w:rsidRDefault="009E653C" w:rsidP="001565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9E653C" w:rsidRPr="009E653C" w:rsidRDefault="009E653C" w:rsidP="001565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653C" w:rsidRPr="009E653C" w:rsidTr="009E653C">
        <w:tc>
          <w:tcPr>
            <w:tcW w:w="5290" w:type="dxa"/>
            <w:gridSpan w:val="2"/>
          </w:tcPr>
          <w:p w:rsidR="009E653C" w:rsidRPr="009E653C" w:rsidRDefault="009E653C" w:rsidP="001565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66" w:type="dxa"/>
          </w:tcPr>
          <w:p w:rsidR="009E653C" w:rsidRPr="009E653C" w:rsidRDefault="009E653C" w:rsidP="001565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Министру здр</w:t>
            </w:r>
            <w:r w:rsidR="008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 Нижегородской области</w:t>
            </w: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653C" w:rsidRPr="009E653C" w:rsidRDefault="0081362C" w:rsidP="001565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Шаклунову А. А</w:t>
            </w:r>
            <w:r w:rsidR="009E653C"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53C" w:rsidRPr="009E653C" w:rsidRDefault="009E653C" w:rsidP="001565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3C" w:rsidRPr="009E653C" w:rsidRDefault="0081362C" w:rsidP="001565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603005, г. Нижний Новгород, ул. Малая Ямская</w:t>
            </w:r>
            <w:r w:rsidR="009E653C"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  <w:r w:rsidR="009E653C"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3C" w:rsidRPr="009E653C" w:rsidTr="009E653C">
        <w:trPr>
          <w:gridAfter w:val="2"/>
          <w:wAfter w:w="4219" w:type="dxa"/>
        </w:trPr>
        <w:tc>
          <w:tcPr>
            <w:tcW w:w="5137" w:type="dxa"/>
          </w:tcPr>
          <w:p w:rsidR="009E653C" w:rsidRPr="009E653C" w:rsidRDefault="009E653C" w:rsidP="00156516">
            <w:pPr>
              <w:tabs>
                <w:tab w:val="left" w:pos="396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E22" w:rsidRPr="009E653C" w:rsidTr="009E653C">
        <w:trPr>
          <w:gridAfter w:val="2"/>
          <w:wAfter w:w="4219" w:type="dxa"/>
        </w:trPr>
        <w:tc>
          <w:tcPr>
            <w:tcW w:w="5137" w:type="dxa"/>
          </w:tcPr>
          <w:p w:rsidR="00405E22" w:rsidRPr="009E653C" w:rsidRDefault="00405E22" w:rsidP="00405E22">
            <w:pPr>
              <w:tabs>
                <w:tab w:val="left" w:pos="396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 направлении перечня объектов КИИ</w:t>
            </w:r>
          </w:p>
        </w:tc>
      </w:tr>
    </w:tbl>
    <w:p w:rsidR="009E653C" w:rsidRPr="009E653C" w:rsidRDefault="009E653C" w:rsidP="001565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3C" w:rsidRPr="009E653C" w:rsidRDefault="009E653C" w:rsidP="001565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 w:rsidR="00845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Александрович</w:t>
      </w:r>
      <w:r w:rsidRPr="009E653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E653C" w:rsidRPr="009E653C" w:rsidRDefault="009E653C" w:rsidP="001565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3C" w:rsidRPr="009E653C" w:rsidRDefault="009E653C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15 Правил категорирования объектов критической информационной инфраструктуры Российской Федерации, утвержденных Постановлением Правительства РФ от 8 февраля 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9E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127 направляем Вам на согласование предварительный перечень объектов критической информационной инфраструктуры нашей организации. </w:t>
      </w:r>
    </w:p>
    <w:p w:rsidR="009E653C" w:rsidRPr="009E653C" w:rsidRDefault="009E653C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0" w:type="auto"/>
        <w:tblLook w:val="04A0"/>
      </w:tblPr>
      <w:tblGrid>
        <w:gridCol w:w="1716"/>
        <w:gridCol w:w="1924"/>
        <w:gridCol w:w="2252"/>
        <w:gridCol w:w="1980"/>
        <w:gridCol w:w="1699"/>
      </w:tblGrid>
      <w:tr w:rsidR="009E653C" w:rsidRPr="009E653C" w:rsidTr="00BB2D73">
        <w:trPr>
          <w:tblHeader/>
        </w:trPr>
        <w:tc>
          <w:tcPr>
            <w:tcW w:w="1715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83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2852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назначение объекта КИИ</w:t>
            </w:r>
          </w:p>
        </w:tc>
        <w:tc>
          <w:tcPr>
            <w:tcW w:w="2020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категорирования</w:t>
            </w:r>
          </w:p>
        </w:tc>
        <w:tc>
          <w:tcPr>
            <w:tcW w:w="1626" w:type="dxa"/>
          </w:tcPr>
          <w:p w:rsidR="009E653C" w:rsidRPr="009E653C" w:rsidRDefault="009E653C" w:rsidP="001565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 контакты организации</w:t>
            </w:r>
          </w:p>
        </w:tc>
      </w:tr>
      <w:tr w:rsidR="009E653C" w:rsidRPr="009E653C" w:rsidTr="00BB2D73">
        <w:trPr>
          <w:trHeight w:val="3108"/>
        </w:trPr>
        <w:tc>
          <w:tcPr>
            <w:tcW w:w="1715" w:type="dxa"/>
          </w:tcPr>
          <w:p w:rsidR="009E653C" w:rsidRPr="009E653C" w:rsidRDefault="00CE24E2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учреждения&gt;</w:t>
            </w:r>
          </w:p>
        </w:tc>
        <w:tc>
          <w:tcPr>
            <w:tcW w:w="1983" w:type="dxa"/>
          </w:tcPr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852" w:type="dxa"/>
          </w:tcPr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ИС: </w:t>
            </w:r>
          </w:p>
          <w:p w:rsidR="0017161A" w:rsidRPr="00D368DA" w:rsidRDefault="0017161A" w:rsidP="0017161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«Электронная очередь»</w:t>
            </w:r>
          </w:p>
          <w:p w:rsidR="0017161A" w:rsidRPr="00D368DA" w:rsidRDefault="0017161A" w:rsidP="0017161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Поликлиника»</w:t>
            </w:r>
          </w:p>
          <w:p w:rsidR="0017161A" w:rsidRPr="00D368DA" w:rsidRDefault="0017161A" w:rsidP="0017161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«АИС Стационар»</w:t>
            </w:r>
          </w:p>
          <w:p w:rsidR="0017161A" w:rsidRPr="00D368DA" w:rsidRDefault="0017161A" w:rsidP="0017161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Регистры больных</w:t>
            </w:r>
          </w:p>
          <w:p w:rsidR="0017161A" w:rsidRPr="00D368DA" w:rsidRDefault="0017161A" w:rsidP="0017161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РМИС НО</w:t>
            </w:r>
          </w:p>
          <w:p w:rsidR="0017161A" w:rsidRPr="00D368DA" w:rsidRDefault="0017161A" w:rsidP="0017161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МИС МО</w:t>
            </w:r>
          </w:p>
          <w:p w:rsidR="0017161A" w:rsidRPr="00D368DA" w:rsidRDefault="0017161A" w:rsidP="0017161A">
            <w:pPr>
              <w:spacing w:line="276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АРМ РИСАР</w:t>
            </w:r>
          </w:p>
          <w:p w:rsidR="009E653C" w:rsidRPr="0017161A" w:rsidRDefault="0017161A" w:rsidP="0017161A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8DA">
              <w:rPr>
                <w:rFonts w:ascii="Times New Roman" w:hAnsi="Times New Roman" w:cs="Times New Roman"/>
                <w:sz w:val="24"/>
                <w:szCs w:val="24"/>
              </w:rPr>
              <w:t>ИПРА</w:t>
            </w:r>
          </w:p>
        </w:tc>
        <w:tc>
          <w:tcPr>
            <w:tcW w:w="2020" w:type="dxa"/>
          </w:tcPr>
          <w:p w:rsidR="009E653C" w:rsidRPr="009E653C" w:rsidRDefault="004F2F15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2019 г.</w:t>
            </w:r>
          </w:p>
        </w:tc>
        <w:tc>
          <w:tcPr>
            <w:tcW w:w="1626" w:type="dxa"/>
          </w:tcPr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Иванов И.И.</w:t>
            </w:r>
          </w:p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3C" w:rsidRPr="009E653C" w:rsidRDefault="004F2F15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(098)7654321 </w:t>
            </w:r>
          </w:p>
          <w:p w:rsidR="009E653C" w:rsidRPr="009E653C" w:rsidRDefault="009A5C43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F2F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email</w:t>
              </w:r>
              <w:r w:rsidR="004F2F15" w:rsidRPr="00845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4F2F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4F2F15" w:rsidRPr="00845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F2F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3C" w:rsidRPr="009E653C" w:rsidRDefault="004F2F15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г. , ул. </w:t>
            </w:r>
            <w:r w:rsidR="009E653C" w:rsidRPr="009E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53C" w:rsidRPr="009E653C" w:rsidRDefault="009E653C" w:rsidP="00156516">
            <w:pPr>
              <w:spacing w:line="276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53C" w:rsidRPr="009E653C" w:rsidRDefault="009E653C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3C" w:rsidRPr="009E653C" w:rsidRDefault="009E653C" w:rsidP="00156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5"/>
        <w:gridCol w:w="2825"/>
        <w:gridCol w:w="2401"/>
      </w:tblGrid>
      <w:tr w:rsidR="00524370" w:rsidRPr="00CE24E2" w:rsidTr="00524370">
        <w:trPr>
          <w:jc w:val="center"/>
        </w:trPr>
        <w:tc>
          <w:tcPr>
            <w:tcW w:w="4361" w:type="dxa"/>
          </w:tcPr>
          <w:p w:rsidR="00524370" w:rsidRPr="00CE24E2" w:rsidRDefault="00524370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&lt;Руководитель МО&gt;</w:t>
            </w:r>
          </w:p>
        </w:tc>
        <w:tc>
          <w:tcPr>
            <w:tcW w:w="2835" w:type="dxa"/>
          </w:tcPr>
          <w:p w:rsidR="00524370" w:rsidRPr="00CE24E2" w:rsidRDefault="00524370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&lt;Подпись&gt;</w:t>
            </w:r>
          </w:p>
        </w:tc>
        <w:tc>
          <w:tcPr>
            <w:tcW w:w="2410" w:type="dxa"/>
          </w:tcPr>
          <w:p w:rsidR="00524370" w:rsidRPr="00CE24E2" w:rsidRDefault="00524370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&lt;ФИО&gt;</w:t>
            </w:r>
          </w:p>
        </w:tc>
      </w:tr>
      <w:tr w:rsidR="00524370" w:rsidRPr="00CE24E2" w:rsidTr="00524370">
        <w:trPr>
          <w:jc w:val="center"/>
        </w:trPr>
        <w:tc>
          <w:tcPr>
            <w:tcW w:w="4361" w:type="dxa"/>
          </w:tcPr>
          <w:p w:rsidR="00524370" w:rsidRPr="00CE24E2" w:rsidRDefault="00524370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sz w:val="24"/>
                <w:szCs w:val="24"/>
              </w:rPr>
              <w:t>&lt;Наименование МО&gt;</w:t>
            </w:r>
          </w:p>
        </w:tc>
        <w:tc>
          <w:tcPr>
            <w:tcW w:w="2835" w:type="dxa"/>
          </w:tcPr>
          <w:p w:rsidR="00524370" w:rsidRPr="00CE24E2" w:rsidRDefault="00524370" w:rsidP="005243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24370" w:rsidRPr="00CE24E2" w:rsidRDefault="00524370" w:rsidP="005243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E653C" w:rsidRPr="009E653C" w:rsidRDefault="009E653C" w:rsidP="001565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19" w:rsidRDefault="007565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56519" w:rsidRPr="00756519" w:rsidRDefault="00756519" w:rsidP="00756519">
      <w:pPr>
        <w:pStyle w:val="2"/>
        <w:spacing w:line="276" w:lineRule="auto"/>
        <w:jc w:val="right"/>
        <w:rPr>
          <w:b w:val="0"/>
          <w:sz w:val="24"/>
          <w:szCs w:val="24"/>
        </w:rPr>
      </w:pPr>
      <w:bookmarkStart w:id="15" w:name="_Toc3365343"/>
      <w:r w:rsidRPr="00756519">
        <w:rPr>
          <w:b w:val="0"/>
          <w:sz w:val="24"/>
          <w:szCs w:val="24"/>
        </w:rPr>
        <w:lastRenderedPageBreak/>
        <w:t>Приложение 4 – форма акта категорирования объекта КИИ</w:t>
      </w:r>
      <w:bookmarkEnd w:id="15"/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4967" w:right="30"/>
        <w:rPr>
          <w:rFonts w:ascii="Times New Roman" w:hAnsi="Times New Roman"/>
          <w:color w:val="000000"/>
          <w:sz w:val="28"/>
          <w:szCs w:val="28"/>
        </w:rPr>
      </w:pPr>
    </w:p>
    <w:p w:rsidR="00CE24E2" w:rsidRPr="00CE24E2" w:rsidRDefault="00CE24E2" w:rsidP="00CE2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E24E2" w:rsidRPr="00CE24E2" w:rsidRDefault="00CE24E2" w:rsidP="00CE24E2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CE24E2" w:rsidRPr="00CE24E2" w:rsidRDefault="00CE24E2" w:rsidP="00CE24E2">
      <w:pPr>
        <w:spacing w:after="0" w:line="240" w:lineRule="auto"/>
        <w:ind w:left="6237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МО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CE24E2" w:rsidRPr="00CE24E2" w:rsidRDefault="00CE24E2" w:rsidP="00CE24E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CE24E2" w:rsidRPr="00CE24E2" w:rsidRDefault="00CE24E2" w:rsidP="00CE24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4967" w:right="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756519" w:rsidTr="00756519"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519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категорирования объекта КИИ </w:t>
      </w: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6DBB">
        <w:rPr>
          <w:rFonts w:ascii="Times New Roman" w:hAnsi="Times New Roman"/>
          <w:b/>
          <w:bCs/>
          <w:color w:val="000000"/>
          <w:sz w:val="28"/>
          <w:szCs w:val="28"/>
        </w:rPr>
        <w:t>АДИС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 </w:t>
      </w: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комиссии: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1"/>
        <w:gridCol w:w="6400"/>
      </w:tblGrid>
      <w:tr w:rsidR="00756519" w:rsidTr="00CE24E2"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519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519" w:rsidRDefault="00CE24E2" w:rsidP="007565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  <w:tr w:rsidR="00CE24E2" w:rsidTr="00CE24E2"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  <w:tr w:rsidR="00CE24E2" w:rsidTr="00CE24E2">
        <w:tc>
          <w:tcPr>
            <w:tcW w:w="3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  <w:tr w:rsidR="00CE24E2" w:rsidTr="00CE24E2">
        <w:tc>
          <w:tcPr>
            <w:tcW w:w="3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</w:tbl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firstLine="711"/>
        <w:rPr>
          <w:rFonts w:ascii="Times New Roman" w:hAnsi="Times New Roman"/>
          <w:color w:val="000000"/>
          <w:sz w:val="28"/>
          <w:szCs w:val="28"/>
        </w:rPr>
      </w:pP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firstLine="7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Комиссия, рассмотрев следующие исходные данные:</w:t>
      </w: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1. Сведения об объекте критической информационной инфраструктуры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379"/>
      </w:tblGrid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объекта</w:t>
            </w: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17161A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АРМ РМИС НО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Адреса размещения объекта: 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4F2F15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Нижегородская область, г. , ул. 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Сфера (область) деятельности, в которой функционирует объект: 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Здравоохранение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17161A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61A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объекта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17161A" w:rsidRDefault="0017161A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процесса управления оказания медицинской помощи населению и повышение качества медицинского обслуживания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Критические процессы, которые обеспечиваются объектом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756519" w:rsidP="0017161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Оказание медицинских услуг и медицинской помощи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Архитектура объекта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клиент-серверная систем. </w:t>
            </w:r>
          </w:p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АРМ – Сервер приложений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2. Сведения о субъекте критической информационной инфраструктуры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379"/>
      </w:tblGrid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субъекта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524370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43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&lt;Наименование МО&gt;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Адрес (местонахождение) субъекта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4F2F15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Нижегородская область, г. , ул. 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Адрес фактического местонахождения субъекта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4F2F15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Нижегородская область, г. , ул. 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субъекта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6D7591" w:rsidP="006D75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И.И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Лицо, на которое возложены функции </w:t>
            </w: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безопасности объектов6</w:t>
            </w: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6D7591" w:rsidP="006D75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Петров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П.П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Структурное подразделение или штатные специалисты, ответственные за обеспечение безопасности объектов</w:t>
            </w:r>
          </w:p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АСУ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3. Сведения о взаимодействии объекта критической информационной инфраструктуры и сетей электросвязи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374"/>
      </w:tblGrid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Категория сети электросвязи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сеть связи общего пользования, защищенная сеть связи МЗ</w:t>
            </w:r>
            <w:r w:rsidR="001716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CA323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оператора связи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Ростелеком, Минздрав </w:t>
            </w:r>
            <w:r w:rsidR="00CA3239">
              <w:rPr>
                <w:rFonts w:ascii="Times New Roman" w:hAnsi="Times New Roman"/>
                <w:color w:val="000000"/>
                <w:sz w:val="28"/>
                <w:szCs w:val="28"/>
              </w:rPr>
              <w:t>НО</w:t>
            </w: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   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Цель взаимодействия с сетью электросвязи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Оказание услуг, контроль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Способ взаимодействия с сетью электросвязи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Проводной доступ, доступ через </w:t>
            </w:r>
            <w:r w:rsidRPr="00B86D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VPN</w:t>
            </w: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   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4. Сведения о лице, эксплуатирующем объект критической информационной инфраструктуры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374"/>
      </w:tblGrid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лица, эксплуатирующего объект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524370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43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&lt;Наименование МО&gt;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Адрес (местонахождение) лица, эксплуатирующего объект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4F2F15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Нижегородская область, г. , ул. 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Адрес фактического местонахождения лица, эксплуатирующего объект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4F2F15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Нижегородская область, г. , ул. </w:t>
            </w:r>
          </w:p>
        </w:tc>
      </w:tr>
      <w:tr w:rsidR="00756519" w:rsidRPr="00B86DBB" w:rsidTr="00756519">
        <w:tc>
          <w:tcPr>
            <w:tcW w:w="497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Элемент (компонент) объекта, который эксплуатируется лицом</w:t>
            </w:r>
          </w:p>
        </w:tc>
        <w:tc>
          <w:tcPr>
            <w:tcW w:w="4374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Все компоненты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5. Сведения о программных и программно-аппаратных средствах, используемых на объекте критической информационной инфраструктуры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394"/>
      </w:tblGrid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Программно-аппаратные средства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пользовательские компьютеры, серверы, телекоммуникационное оборудование</w:t>
            </w:r>
          </w:p>
        </w:tc>
      </w:tr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Общесистемное программное обеспечение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7161A" w:rsidRDefault="0017161A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Ubuntu linux, windows</w:t>
            </w:r>
            <w:r w:rsidR="00756519" w:rsidRPr="0017161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</w:t>
            </w:r>
          </w:p>
        </w:tc>
      </w:tr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B86DBB" w:rsidRDefault="0017161A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РМИС</w:t>
            </w:r>
          </w:p>
        </w:tc>
      </w:tr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Средства защиты информации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B86DBB" w:rsidRDefault="006D7591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ViP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Net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Client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4, сертификат 12345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ПАК 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Jacarta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</w:rPr>
              <w:t>, сертификат 12345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Антивирус 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Kaspersky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519" w:rsidRPr="00B86D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Endpoint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10, сертификат 12345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6. Сведения об угрозах безопасности информации и категориях нарушителей в отношении объекта критической информационной инфраструктуры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531"/>
      </w:tblGrid>
      <w:tr w:rsidR="00756519" w:rsidRPr="00B86DBB" w:rsidTr="00756519">
        <w:tc>
          <w:tcPr>
            <w:tcW w:w="4962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Категория нарушителя</w:t>
            </w:r>
          </w:p>
        </w:tc>
        <w:tc>
          <w:tcPr>
            <w:tcW w:w="4531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Внешний нарушитель с низким потенциалом</w:t>
            </w:r>
          </w:p>
        </w:tc>
      </w:tr>
      <w:tr w:rsidR="00756519" w:rsidRPr="00B86DBB" w:rsidTr="00756519">
        <w:tc>
          <w:tcPr>
            <w:tcW w:w="4962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Угрозы безопасности информации</w:t>
            </w:r>
          </w:p>
        </w:tc>
        <w:tc>
          <w:tcPr>
            <w:tcW w:w="4531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Угроза несанкционированного </w:t>
            </w: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доступа за счет заражения вредоносным кодом</w:t>
            </w:r>
          </w:p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Угроза атак на уровне сети</w:t>
            </w:r>
          </w:p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Угроза удаленного подбора пароля   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7. Возможные последствия в случае возникновения компьютерных инцидентов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536"/>
      </w:tblGrid>
      <w:tr w:rsidR="00756519" w:rsidRPr="00B86DBB" w:rsidTr="0017161A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Типы компьютерных инцидентов</w:t>
            </w:r>
          </w:p>
        </w:tc>
        <w:tc>
          <w:tcPr>
            <w:tcW w:w="4536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отказ в обслуживании, несанкционированный доступ, утечка данных (нарушение конфиденциальности), модификация (подмена) данных, нарушение функционирования технических средств, несанкционированное использование вычислительных ресурсов объекта</w:t>
            </w:r>
          </w:p>
        </w:tc>
      </w:tr>
      <w:tr w:rsidR="00756519" w:rsidRPr="00B86DBB" w:rsidTr="0017161A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последствия от компьютерных инцидентов</w:t>
            </w:r>
          </w:p>
        </w:tc>
        <w:tc>
          <w:tcPr>
            <w:tcW w:w="4536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причинение ущерба жизни и з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</w:rPr>
              <w:t>доровью людей отсутствует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>8. Категория значимости, которая присвоена объекту критической информационной инфраструктуры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536"/>
      </w:tblGrid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Категория значимости объекта</w:t>
            </w:r>
          </w:p>
        </w:tc>
        <w:tc>
          <w:tcPr>
            <w:tcW w:w="4536" w:type="dxa"/>
            <w:shd w:val="clear" w:color="auto" w:fill="FFFFFF"/>
            <w:hideMark/>
          </w:tcPr>
          <w:p w:rsidR="00756519" w:rsidRPr="00B86DBB" w:rsidRDefault="0017161A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 категории</w:t>
            </w:r>
            <w:r w:rsidR="00756519"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оценки показателей</w:t>
            </w:r>
          </w:p>
        </w:tc>
        <w:tc>
          <w:tcPr>
            <w:tcW w:w="4536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причинение ущерба жизни и здоровью людей 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Pr="00725033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6DBB">
        <w:rPr>
          <w:rFonts w:ascii="Times New Roman" w:hAnsi="Times New Roman"/>
          <w:color w:val="000000"/>
          <w:sz w:val="28"/>
          <w:szCs w:val="28"/>
        </w:rPr>
        <w:t xml:space="preserve">9. Организационные и технические меры, </w:t>
      </w:r>
      <w:r>
        <w:rPr>
          <w:rFonts w:ascii="Times New Roman" w:hAnsi="Times New Roman"/>
          <w:color w:val="000000"/>
          <w:sz w:val="28"/>
          <w:szCs w:val="28"/>
        </w:rPr>
        <w:t>необходимые</w:t>
      </w:r>
      <w:r w:rsidRPr="00B86DBB">
        <w:rPr>
          <w:rFonts w:ascii="Times New Roman" w:hAnsi="Times New Roman"/>
          <w:color w:val="000000"/>
          <w:sz w:val="28"/>
          <w:szCs w:val="28"/>
        </w:rPr>
        <w:t xml:space="preserve"> для обеспечения безопасности объекта критической информационной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725033">
        <w:rPr>
          <w:rFonts w:ascii="Times New Roman" w:hAnsi="Times New Roman"/>
          <w:color w:val="000000"/>
          <w:sz w:val="28"/>
          <w:szCs w:val="28"/>
        </w:rPr>
        <w:t>соответствии с требованиями по обеспечению безопасности значимых объектов критической информационной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>, установленными ФСТЭК России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394"/>
      </w:tblGrid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Организационные меры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установление контролируемой зоны, контроль физического доступа к объекту, разработка документов (регламентов, инструкций, руководств) по обеспечению безопасности объекта</w:t>
            </w:r>
          </w:p>
        </w:tc>
      </w:tr>
      <w:tr w:rsidR="00756519" w:rsidRPr="00B86DBB" w:rsidTr="00756519">
        <w:tc>
          <w:tcPr>
            <w:tcW w:w="4957" w:type="dxa"/>
            <w:shd w:val="clear" w:color="auto" w:fill="FFFFFF"/>
            <w:hideMark/>
          </w:tcPr>
          <w:p w:rsidR="00756519" w:rsidRPr="00B86DBB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Технические меры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756519" w:rsidRPr="0017161A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DBB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идентификация и аутентификация, управление доступом, ограничение программной среды, антивирусная защита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межсетевое экранирование, </w:t>
            </w:r>
            <w:r w:rsidR="0017161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VPN</w:t>
            </w:r>
          </w:p>
        </w:tc>
      </w:tr>
    </w:tbl>
    <w:p w:rsidR="00756519" w:rsidRPr="00B86DBB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hanging="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установила информационной системе </w:t>
      </w:r>
      <w:r w:rsidR="0017161A">
        <w:rPr>
          <w:rFonts w:ascii="Times New Roman" w:hAnsi="Times New Roman"/>
          <w:color w:val="000000"/>
          <w:sz w:val="28"/>
          <w:szCs w:val="28"/>
        </w:rPr>
        <w:t>"АРМ РМИС НО"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 значимости объекта КИИ</w:t>
      </w:r>
      <w:r w:rsidR="0017161A">
        <w:rPr>
          <w:rFonts w:ascii="Times New Roman" w:hAnsi="Times New Roman"/>
          <w:color w:val="000000"/>
          <w:sz w:val="28"/>
          <w:szCs w:val="28"/>
        </w:rPr>
        <w:t xml:space="preserve"> - без категории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Настоящий акт составлен в единственном экземпляре.</w:t>
      </w:r>
    </w:p>
    <w:p w:rsidR="00756519" w:rsidRDefault="00756519" w:rsidP="00756519">
      <w:pPr>
        <w:widowControl w:val="0"/>
        <w:autoSpaceDE w:val="0"/>
        <w:autoSpaceDN w:val="0"/>
        <w:adjustRightInd w:val="0"/>
        <w:spacing w:after="0" w:line="240" w:lineRule="atLeast"/>
        <w:ind w:left="30"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9"/>
        <w:gridCol w:w="6505"/>
        <w:gridCol w:w="37"/>
      </w:tblGrid>
      <w:tr w:rsidR="00CE24E2" w:rsidTr="00186323">
        <w:tc>
          <w:tcPr>
            <w:tcW w:w="3129" w:type="dxa"/>
            <w:shd w:val="clear" w:color="auto" w:fill="FFFFFF"/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6542" w:type="dxa"/>
            <w:gridSpan w:val="2"/>
            <w:vMerge w:val="restart"/>
            <w:shd w:val="clear" w:color="auto" w:fill="FFFFFF"/>
          </w:tcPr>
          <w:p w:rsidR="00CE24E2" w:rsidRDefault="00CE24E2" w:rsidP="00CE24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  <w:tr w:rsidR="00756519" w:rsidTr="00186323">
        <w:tc>
          <w:tcPr>
            <w:tcW w:w="3129" w:type="dxa"/>
            <w:shd w:val="clear" w:color="auto" w:fill="FFFFFF"/>
          </w:tcPr>
          <w:p w:rsidR="00756519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2" w:type="dxa"/>
            <w:gridSpan w:val="2"/>
            <w:vMerge/>
          </w:tcPr>
          <w:p w:rsidR="00756519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4E2" w:rsidTr="00186323">
        <w:trPr>
          <w:gridAfter w:val="1"/>
          <w:wAfter w:w="37" w:type="dxa"/>
        </w:trPr>
        <w:tc>
          <w:tcPr>
            <w:tcW w:w="3129" w:type="dxa"/>
            <w:shd w:val="clear" w:color="auto" w:fill="FFFFFF"/>
          </w:tcPr>
          <w:p w:rsidR="00CE24E2" w:rsidRDefault="00CE24E2" w:rsidP="001863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505" w:type="dxa"/>
            <w:shd w:val="clear" w:color="auto" w:fill="FFFFFF"/>
          </w:tcPr>
          <w:p w:rsidR="00CE24E2" w:rsidRDefault="00CE24E2" w:rsidP="001863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  <w:tr w:rsidR="00CE24E2" w:rsidTr="00186323">
        <w:tc>
          <w:tcPr>
            <w:tcW w:w="3129" w:type="dxa"/>
          </w:tcPr>
          <w:p w:rsidR="00CE24E2" w:rsidRDefault="00CE24E2" w:rsidP="001863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2"/>
            <w:shd w:val="clear" w:color="auto" w:fill="FFFFFF"/>
          </w:tcPr>
          <w:p w:rsidR="00CE24E2" w:rsidRDefault="00CE24E2" w:rsidP="001863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  <w:tr w:rsidR="00CE24E2" w:rsidTr="00186323">
        <w:tc>
          <w:tcPr>
            <w:tcW w:w="3129" w:type="dxa"/>
          </w:tcPr>
          <w:p w:rsidR="00CE24E2" w:rsidRDefault="00CE24E2" w:rsidP="001863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2"/>
            <w:shd w:val="clear" w:color="auto" w:fill="FFFFFF"/>
          </w:tcPr>
          <w:p w:rsidR="00CE24E2" w:rsidRDefault="00CE24E2" w:rsidP="001863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Должность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&gt;&lt;</w:t>
            </w:r>
            <w:r w:rsidRPr="00CE24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ФИО</w:t>
            </w:r>
            <w:r w:rsidRPr="00CE24E2"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</w:tr>
      <w:tr w:rsidR="00756519" w:rsidTr="00186323">
        <w:tc>
          <w:tcPr>
            <w:tcW w:w="3129" w:type="dxa"/>
          </w:tcPr>
          <w:p w:rsidR="00756519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42" w:type="dxa"/>
            <w:gridSpan w:val="2"/>
            <w:shd w:val="clear" w:color="auto" w:fill="FFFFFF"/>
          </w:tcPr>
          <w:p w:rsidR="00756519" w:rsidRDefault="00756519" w:rsidP="007565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E653C" w:rsidRPr="009E653C" w:rsidRDefault="009E653C" w:rsidP="0015651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519" w:rsidRDefault="00756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53C" w:rsidRPr="00756519" w:rsidRDefault="00756519" w:rsidP="00756519">
      <w:pPr>
        <w:pStyle w:val="2"/>
        <w:spacing w:line="276" w:lineRule="auto"/>
        <w:jc w:val="right"/>
        <w:rPr>
          <w:b w:val="0"/>
          <w:sz w:val="24"/>
          <w:szCs w:val="24"/>
        </w:rPr>
      </w:pPr>
      <w:bookmarkStart w:id="16" w:name="_Toc3365344"/>
      <w:r w:rsidRPr="00756519">
        <w:rPr>
          <w:b w:val="0"/>
          <w:sz w:val="24"/>
          <w:szCs w:val="24"/>
        </w:rPr>
        <w:lastRenderedPageBreak/>
        <w:t xml:space="preserve">Приложение 5 </w:t>
      </w:r>
      <w:r w:rsidR="00715FA5" w:rsidRPr="00756519">
        <w:rPr>
          <w:b w:val="0"/>
          <w:sz w:val="24"/>
          <w:szCs w:val="24"/>
        </w:rPr>
        <w:t>–</w:t>
      </w:r>
      <w:r w:rsidRPr="00756519">
        <w:rPr>
          <w:b w:val="0"/>
          <w:sz w:val="24"/>
          <w:szCs w:val="24"/>
        </w:rPr>
        <w:t xml:space="preserve"> форма уведомления ФСТЭК России о сведениях об объектах КИИ</w:t>
      </w:r>
      <w:bookmarkEnd w:id="16"/>
    </w:p>
    <w:p w:rsidR="00186323" w:rsidRDefault="00186323" w:rsidP="00186323">
      <w:pPr>
        <w:widowControl w:val="0"/>
        <w:autoSpaceDE w:val="0"/>
        <w:autoSpaceDN w:val="0"/>
        <w:adjustRightInd w:val="0"/>
        <w:spacing w:after="0" w:line="240" w:lineRule="atLeast"/>
        <w:ind w:left="4967" w:right="30"/>
        <w:rPr>
          <w:rFonts w:ascii="Times New Roman" w:hAnsi="Times New Roman"/>
          <w:color w:val="000000"/>
          <w:sz w:val="28"/>
          <w:szCs w:val="28"/>
        </w:rPr>
      </w:pPr>
    </w:p>
    <w:p w:rsidR="00186323" w:rsidRPr="00CE24E2" w:rsidRDefault="00186323" w:rsidP="00186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86323" w:rsidRPr="00CE24E2" w:rsidRDefault="00186323" w:rsidP="00186323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186323" w:rsidRPr="00CE24E2" w:rsidRDefault="00186323" w:rsidP="00186323">
      <w:pPr>
        <w:spacing w:after="0" w:line="240" w:lineRule="auto"/>
        <w:ind w:left="6237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МО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186323" w:rsidRPr="00CE24E2" w:rsidRDefault="00186323" w:rsidP="00186323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__________________&lt;</w:t>
      </w:r>
      <w:r w:rsidRPr="00CE2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186323" w:rsidRPr="00CE24E2" w:rsidRDefault="00186323" w:rsidP="0018632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CE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8789" w:type="dxa"/>
        <w:tblLook w:val="00A0"/>
      </w:tblPr>
      <w:tblGrid>
        <w:gridCol w:w="5137"/>
        <w:gridCol w:w="3652"/>
      </w:tblGrid>
      <w:tr w:rsidR="00756519" w:rsidRPr="00756519" w:rsidTr="00186323">
        <w:trPr>
          <w:gridAfter w:val="1"/>
          <w:wAfter w:w="3652" w:type="dxa"/>
        </w:trPr>
        <w:tc>
          <w:tcPr>
            <w:tcW w:w="5137" w:type="dxa"/>
          </w:tcPr>
          <w:p w:rsidR="00756519" w:rsidRPr="00756519" w:rsidRDefault="00756519" w:rsidP="0018632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86323" w:rsidRPr="00756519" w:rsidTr="00186323">
        <w:trPr>
          <w:gridAfter w:val="1"/>
          <w:wAfter w:w="3652" w:type="dxa"/>
        </w:trPr>
        <w:tc>
          <w:tcPr>
            <w:tcW w:w="5137" w:type="dxa"/>
          </w:tcPr>
          <w:p w:rsidR="00186323" w:rsidRPr="00756519" w:rsidRDefault="00186323" w:rsidP="0018632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6519" w:rsidRPr="00756519" w:rsidTr="00186323">
        <w:trPr>
          <w:trHeight w:val="313"/>
        </w:trPr>
        <w:tc>
          <w:tcPr>
            <w:tcW w:w="8789" w:type="dxa"/>
            <w:gridSpan w:val="2"/>
          </w:tcPr>
          <w:p w:rsidR="006D7591" w:rsidRDefault="006D7591" w:rsidP="006D7591">
            <w:pPr>
              <w:tabs>
                <w:tab w:val="left" w:pos="3969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 сведениях об объекте </w:t>
            </w:r>
          </w:p>
          <w:p w:rsidR="00756519" w:rsidRPr="00756519" w:rsidRDefault="006D7591" w:rsidP="006D7591">
            <w:pPr>
              <w:tabs>
                <w:tab w:val="left" w:pos="3969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7591">
              <w:rPr>
                <w:rFonts w:ascii="Times New Roman" w:eastAsia="Times New Roman" w:hAnsi="Times New Roman" w:cs="Times New Roman"/>
                <w:i/>
                <w:lang w:eastAsia="ru-RU"/>
              </w:rPr>
              <w:t>критической информационной инфраструктуры</w:t>
            </w:r>
          </w:p>
        </w:tc>
      </w:tr>
    </w:tbl>
    <w:p w:rsidR="00756519" w:rsidRPr="00756519" w:rsidRDefault="00756519" w:rsidP="0075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19" w:rsidRPr="00756519" w:rsidRDefault="00756519" w:rsidP="001863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 w:rsidR="006D7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56519" w:rsidRPr="00756519" w:rsidRDefault="00756519" w:rsidP="001863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19" w:rsidRPr="00756519" w:rsidRDefault="00756519" w:rsidP="001863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17 Правил категорирования объектов критической информационной инфраструктуры Российской Федерации, утвержденных Постановлением Правительства РФ от 8 февраля </w:t>
      </w:r>
      <w:r w:rsidR="004F2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5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127 направляем Вам сведения о результатах присвоения категорий значимости объекту критической информационной инфраструктуры. </w:t>
      </w:r>
    </w:p>
    <w:p w:rsidR="00756519" w:rsidRPr="00186323" w:rsidRDefault="00756519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56519" w:rsidRPr="00186323" w:rsidRDefault="00756519" w:rsidP="00524370">
      <w:pPr>
        <w:pStyle w:val="a3"/>
        <w:numPr>
          <w:ilvl w:val="1"/>
          <w:numId w:val="14"/>
        </w:numPr>
        <w:spacing w:line="276" w:lineRule="auto"/>
        <w:ind w:left="0" w:firstLine="0"/>
        <w:contextualSpacing w:val="0"/>
        <w:rPr>
          <w:szCs w:val="23"/>
        </w:rPr>
      </w:pPr>
      <w:r w:rsidRPr="00186323">
        <w:rPr>
          <w:szCs w:val="23"/>
        </w:rPr>
        <w:t>Сведения об объекте критической информационной инфраструктуры</w:t>
      </w:r>
    </w:p>
    <w:p w:rsidR="00186323" w:rsidRPr="00186323" w:rsidRDefault="00186323" w:rsidP="00186323">
      <w:pPr>
        <w:spacing w:after="0" w:line="276" w:lineRule="auto"/>
        <w:ind w:firstLine="709"/>
        <w:jc w:val="both"/>
        <w:rPr>
          <w:sz w:val="24"/>
          <w:szCs w:val="23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5"/>
        <w:gridCol w:w="4541"/>
      </w:tblGrid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объекта: 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17161A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АРМ РМИС НО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Адреса размещения объекта: 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4F2F15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Нижегородская область, г. , ул. 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Сфера (область) деятельности, в которой функционирует объект: 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Назначение объекта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7161A" w:rsidRDefault="0017161A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процесса управления оказания медицинской помощи населению и повышение качества медицинского обслуживания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Критические процессы, которые обеспечиваются объектом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медицинских услуг и медицинской помощи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Архитектура объекта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клиент-серверная систем. </w:t>
            </w:r>
          </w:p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АРМ – Сервер приложений</w:t>
            </w:r>
          </w:p>
        </w:tc>
      </w:tr>
    </w:tbl>
    <w:p w:rsidR="00756519" w:rsidRPr="00186323" w:rsidRDefault="00756519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56519" w:rsidRPr="00186323" w:rsidRDefault="00756519" w:rsidP="00524370">
      <w:pPr>
        <w:pStyle w:val="a3"/>
        <w:numPr>
          <w:ilvl w:val="1"/>
          <w:numId w:val="14"/>
        </w:numPr>
        <w:spacing w:line="276" w:lineRule="auto"/>
        <w:ind w:left="0" w:firstLine="0"/>
        <w:contextualSpacing w:val="0"/>
        <w:rPr>
          <w:szCs w:val="23"/>
        </w:rPr>
      </w:pPr>
      <w:r w:rsidRPr="00186323">
        <w:rPr>
          <w:szCs w:val="23"/>
        </w:rPr>
        <w:t>Сведения о субъекте критической информационной инфраструктуры</w:t>
      </w:r>
    </w:p>
    <w:p w:rsidR="00186323" w:rsidRPr="00186323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5"/>
        <w:gridCol w:w="4541"/>
      </w:tblGrid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субъекта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524370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3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&lt;Наименование МО&gt;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(местонахождение) субъекта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4F2F15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Нижегородская область, г. , ул. 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фактического местонахождения субъекта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4F2F15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Нижегородская область, г. , ул. 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Руководитель субъекта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6D7591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Иванов И.И.</w:t>
            </w:r>
            <w:r w:rsidR="00756519"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Лицо, на которое возложены функции обеспечения безопасности объектов6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6D7591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 П.П.</w:t>
            </w:r>
          </w:p>
        </w:tc>
      </w:tr>
      <w:tr w:rsidR="00756519" w:rsidRPr="00186323" w:rsidTr="00756519">
        <w:tc>
          <w:tcPr>
            <w:tcW w:w="4815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Структурное подразделение или штатные специалисты, ответственные за обеспечение безопасности объектов</w:t>
            </w:r>
          </w:p>
        </w:tc>
        <w:tc>
          <w:tcPr>
            <w:tcW w:w="4541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АСУ</w:t>
            </w:r>
          </w:p>
        </w:tc>
      </w:tr>
    </w:tbl>
    <w:p w:rsidR="00186323" w:rsidRPr="00186323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56519" w:rsidRPr="00186323" w:rsidRDefault="00756519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86323">
        <w:rPr>
          <w:rFonts w:ascii="Times New Roman" w:eastAsia="Times New Roman" w:hAnsi="Times New Roman" w:cs="Times New Roman"/>
          <w:sz w:val="24"/>
          <w:szCs w:val="23"/>
          <w:lang w:eastAsia="ru-RU"/>
        </w:rPr>
        <w:t>3. </w:t>
      </w:r>
      <w:r w:rsidR="00524370"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</w:r>
      <w:r w:rsidRPr="00186323">
        <w:rPr>
          <w:rFonts w:ascii="Times New Roman" w:eastAsia="Times New Roman" w:hAnsi="Times New Roman" w:cs="Times New Roman"/>
          <w:sz w:val="24"/>
          <w:szCs w:val="23"/>
          <w:lang w:eastAsia="ru-RU"/>
        </w:rPr>
        <w:t>Сведения о взаимодействии объекта критической информационной инфраструктуры и сетей электросвязи</w:t>
      </w:r>
    </w:p>
    <w:p w:rsidR="00186323" w:rsidRPr="00186323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394"/>
      </w:tblGrid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 сети электросвязи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сеть связи общего пользования, защищенная сеть связи МЗ</w:t>
            </w:r>
            <w:r w:rsid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32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оператора связи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Ростелеком, Минздрав </w:t>
            </w:r>
            <w:r w:rsidR="00CA32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</w:t>
            </w: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взаимодействия с сетью электросвязи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услуг, контроль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 взаимодействия с сетью электросвязи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Проводной доступ, доступ через VPN   </w:t>
            </w:r>
          </w:p>
        </w:tc>
      </w:tr>
    </w:tbl>
    <w:p w:rsidR="00524370" w:rsidRDefault="00524370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56519" w:rsidRDefault="00756519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4370">
        <w:rPr>
          <w:rFonts w:ascii="Times New Roman" w:eastAsia="Times New Roman" w:hAnsi="Times New Roman" w:cs="Times New Roman"/>
          <w:sz w:val="24"/>
          <w:szCs w:val="23"/>
          <w:lang w:eastAsia="ru-RU"/>
        </w:rPr>
        <w:t>4. </w:t>
      </w:r>
      <w:r w:rsidR="00524370"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</w:r>
      <w:r w:rsidRPr="00524370">
        <w:rPr>
          <w:rFonts w:ascii="Times New Roman" w:eastAsia="Times New Roman" w:hAnsi="Times New Roman" w:cs="Times New Roman"/>
          <w:sz w:val="24"/>
          <w:szCs w:val="23"/>
          <w:lang w:eastAsia="ru-RU"/>
        </w:rPr>
        <w:t>Сведения о лице, эксплуатирующем объект критической информационной инфраструктуры</w:t>
      </w:r>
    </w:p>
    <w:p w:rsidR="00524370" w:rsidRPr="00524370" w:rsidRDefault="00524370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394"/>
      </w:tblGrid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лица, эксплуатирующего объект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524370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3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&lt;Наименование МО&gt;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(местонахождение) лица, эксплуатирующего объект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4F2F15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Нижегородская область, г. , ул. 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фактического местонахождения лица, эксплуатирующего объект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4F2F15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Нижегородская область, г. , ул. 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 (компонент) объекта, который эксплуатируется лицом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компоненты</w:t>
            </w:r>
          </w:p>
        </w:tc>
      </w:tr>
    </w:tbl>
    <w:p w:rsidR="00756519" w:rsidRPr="00186323" w:rsidRDefault="00756519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56519" w:rsidRPr="00186323" w:rsidRDefault="00756519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86323">
        <w:rPr>
          <w:rFonts w:ascii="Times New Roman" w:eastAsia="Times New Roman" w:hAnsi="Times New Roman" w:cs="Times New Roman"/>
          <w:sz w:val="24"/>
          <w:szCs w:val="23"/>
          <w:lang w:eastAsia="ru-RU"/>
        </w:rPr>
        <w:t>5. </w:t>
      </w:r>
      <w:r w:rsidR="00524370"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</w:r>
      <w:r w:rsidRPr="00186323">
        <w:rPr>
          <w:rFonts w:ascii="Times New Roman" w:eastAsia="Times New Roman" w:hAnsi="Times New Roman" w:cs="Times New Roman"/>
          <w:sz w:val="24"/>
          <w:szCs w:val="23"/>
          <w:lang w:eastAsia="ru-RU"/>
        </w:rPr>
        <w:t>Сведения о программных и программно-аппаратных средствах, используемых на объекте критической информационной инфраструктуры</w:t>
      </w:r>
    </w:p>
    <w:p w:rsidR="00186323" w:rsidRPr="00186323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394"/>
      </w:tblGrid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Программно-аппаратные средства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пользовательские компьютеры, серверы, телекоммуникационное оборудование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Общесистемное программное обеспечение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17161A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Ubuntu linux, windows, ...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Прикладное программное обеспечение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86323" w:rsidRDefault="0017161A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РМИС</w:t>
            </w:r>
          </w:p>
        </w:tc>
      </w:tr>
      <w:tr w:rsidR="00756519" w:rsidRPr="00186323" w:rsidTr="00756519">
        <w:tc>
          <w:tcPr>
            <w:tcW w:w="4957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защиты информации</w:t>
            </w:r>
          </w:p>
        </w:tc>
        <w:tc>
          <w:tcPr>
            <w:tcW w:w="4394" w:type="dxa"/>
            <w:shd w:val="clear" w:color="auto" w:fill="FFFFFF"/>
            <w:hideMark/>
          </w:tcPr>
          <w:p w:rsidR="00756519" w:rsidRPr="0017161A" w:rsidRDefault="006D7591" w:rsidP="00171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ViP</w:t>
            </w:r>
            <w:r w:rsid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Net Client 4, сертификат 12345</w:t>
            </w:r>
            <w:r w:rsidR="00756519"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ПАК </w:t>
            </w:r>
            <w:r w:rsidR="0017161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Jacarta</w:t>
            </w:r>
            <w:r w:rsid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сертификат 123</w:t>
            </w:r>
            <w:r w:rsidR="0017161A" w:rsidRP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  <w:r w:rsidR="00756519"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Антивирус Kaspersky Endpoint 10, сертификат 123</w:t>
            </w:r>
            <w:r w:rsidR="0017161A" w:rsidRP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</w:p>
        </w:tc>
      </w:tr>
    </w:tbl>
    <w:p w:rsidR="00756519" w:rsidRDefault="00756519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5651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6. </w:t>
      </w:r>
      <w:r w:rsidR="0052437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56519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угрозах безопасности информации и категориях нарушителей в отношении объекта критической информационной инфраструктуры</w:t>
      </w:r>
    </w:p>
    <w:p w:rsidR="00186323" w:rsidRPr="00756519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103"/>
      </w:tblGrid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 нарушителя</w:t>
            </w:r>
          </w:p>
        </w:tc>
        <w:tc>
          <w:tcPr>
            <w:tcW w:w="5103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Внешний нарушитель с низким потенциалом</w:t>
            </w:r>
          </w:p>
        </w:tc>
      </w:tr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Угрозы безопасности информации</w:t>
            </w:r>
          </w:p>
        </w:tc>
        <w:tc>
          <w:tcPr>
            <w:tcW w:w="5103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Угроза несанкционированного доступа за счет заражения вредоносным кодом</w:t>
            </w:r>
          </w:p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Угроза атак на уровне сети</w:t>
            </w:r>
          </w:p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Угроза удаленного подбора пароля   </w:t>
            </w:r>
          </w:p>
        </w:tc>
      </w:tr>
    </w:tbl>
    <w:p w:rsidR="00756519" w:rsidRPr="00186323" w:rsidRDefault="00756519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56519" w:rsidRPr="00186323" w:rsidRDefault="00756519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86323">
        <w:rPr>
          <w:rFonts w:ascii="Times New Roman" w:eastAsia="Times New Roman" w:hAnsi="Times New Roman" w:cs="Times New Roman"/>
          <w:sz w:val="24"/>
          <w:szCs w:val="23"/>
          <w:lang w:eastAsia="ru-RU"/>
        </w:rPr>
        <w:t>7. </w:t>
      </w:r>
      <w:r w:rsidR="00524370"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</w:r>
      <w:r w:rsidRPr="00186323">
        <w:rPr>
          <w:rFonts w:ascii="Times New Roman" w:eastAsia="Times New Roman" w:hAnsi="Times New Roman" w:cs="Times New Roman"/>
          <w:sz w:val="24"/>
          <w:szCs w:val="23"/>
          <w:lang w:eastAsia="ru-RU"/>
        </w:rPr>
        <w:t>Возможные последствия в случае возникновения компьютерных инцидентов</w:t>
      </w:r>
    </w:p>
    <w:p w:rsidR="00186323" w:rsidRPr="00186323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103"/>
      </w:tblGrid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Типы компьютерных инцидентов</w:t>
            </w:r>
          </w:p>
        </w:tc>
        <w:tc>
          <w:tcPr>
            <w:tcW w:w="5103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в обслуживании, несанкционированный доступ, утечка данных (нарушение конфиденциальности), модификация (подмена) данных, нарушение функционирования технических средств, несанкционированное использование вычислительных ресурсов объекта</w:t>
            </w:r>
          </w:p>
        </w:tc>
      </w:tr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Возможные последствия от компьютерных инцидентов</w:t>
            </w:r>
          </w:p>
        </w:tc>
        <w:tc>
          <w:tcPr>
            <w:tcW w:w="5103" w:type="dxa"/>
            <w:shd w:val="clear" w:color="auto" w:fill="FFFFFF"/>
            <w:hideMark/>
          </w:tcPr>
          <w:p w:rsidR="00756519" w:rsidRPr="0017161A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причинение ущерба жизни и здоровью людей от</w:t>
            </w:r>
            <w:r w:rsid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сутствует </w:t>
            </w:r>
          </w:p>
        </w:tc>
      </w:tr>
    </w:tbl>
    <w:p w:rsidR="00756519" w:rsidRPr="00756519" w:rsidRDefault="00756519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56519" w:rsidRDefault="00756519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56519">
        <w:rPr>
          <w:rFonts w:ascii="Times New Roman" w:eastAsia="Times New Roman" w:hAnsi="Times New Roman" w:cs="Times New Roman"/>
          <w:sz w:val="23"/>
          <w:szCs w:val="23"/>
          <w:lang w:eastAsia="ru-RU"/>
        </w:rPr>
        <w:t>8. </w:t>
      </w:r>
      <w:r w:rsidR="0052437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56519">
        <w:rPr>
          <w:rFonts w:ascii="Times New Roman" w:eastAsia="Times New Roman" w:hAnsi="Times New Roman" w:cs="Times New Roman"/>
          <w:sz w:val="23"/>
          <w:szCs w:val="23"/>
          <w:lang w:eastAsia="ru-RU"/>
        </w:rPr>
        <w:t>Категория значимости, которая присвоена объекту критической информационной инфраструктуры</w:t>
      </w:r>
    </w:p>
    <w:p w:rsidR="00186323" w:rsidRPr="00756519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103"/>
      </w:tblGrid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 значимости объекта</w:t>
            </w:r>
          </w:p>
        </w:tc>
        <w:tc>
          <w:tcPr>
            <w:tcW w:w="5103" w:type="dxa"/>
            <w:shd w:val="clear" w:color="auto" w:fill="FFFFFF"/>
            <w:hideMark/>
          </w:tcPr>
          <w:p w:rsidR="00756519" w:rsidRPr="00186323" w:rsidRDefault="0017161A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категории</w:t>
            </w:r>
            <w:r w:rsidR="00756519"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</w:t>
            </w:r>
          </w:p>
        </w:tc>
      </w:tr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Результаты оценки показателей</w:t>
            </w:r>
          </w:p>
        </w:tc>
        <w:tc>
          <w:tcPr>
            <w:tcW w:w="5103" w:type="dxa"/>
            <w:shd w:val="clear" w:color="auto" w:fill="FFFFFF"/>
            <w:hideMark/>
          </w:tcPr>
          <w:p w:rsidR="00756519" w:rsidRPr="00186323" w:rsidRDefault="00756519" w:rsidP="00171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причинение ущерба жизни и здоровью людей о</w:t>
            </w:r>
            <w:r w:rsidR="001716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тсутствует</w:t>
            </w:r>
          </w:p>
        </w:tc>
      </w:tr>
    </w:tbl>
    <w:p w:rsidR="00756519" w:rsidRPr="00756519" w:rsidRDefault="00756519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56519" w:rsidRDefault="00756519" w:rsidP="0052437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56519">
        <w:rPr>
          <w:rFonts w:ascii="Times New Roman" w:eastAsia="Times New Roman" w:hAnsi="Times New Roman" w:cs="Times New Roman"/>
          <w:sz w:val="23"/>
          <w:szCs w:val="23"/>
          <w:lang w:eastAsia="ru-RU"/>
        </w:rPr>
        <w:t>9.</w:t>
      </w:r>
      <w:r w:rsidR="0052437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56519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Организационные и технические меры, применяемые для обеспечения безопасности объекта критической информационной инфраструктуры</w:t>
      </w:r>
    </w:p>
    <w:p w:rsidR="00186323" w:rsidRPr="00756519" w:rsidRDefault="00186323" w:rsidP="0018632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4961"/>
      </w:tblGrid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>Организационные меры</w:t>
            </w:r>
          </w:p>
        </w:tc>
        <w:tc>
          <w:tcPr>
            <w:tcW w:w="4961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>установление контролируемой зоны, контроль физического доступа к объекту, разработка документов (регламентов, инструкций, руководств) по обеспечению безопасности объекта</w:t>
            </w:r>
          </w:p>
        </w:tc>
      </w:tr>
      <w:tr w:rsidR="00756519" w:rsidRPr="00186323" w:rsidTr="0099731C">
        <w:tc>
          <w:tcPr>
            <w:tcW w:w="4390" w:type="dxa"/>
            <w:shd w:val="clear" w:color="auto" w:fill="FFFFFF"/>
            <w:hideMark/>
          </w:tcPr>
          <w:p w:rsidR="00756519" w:rsidRPr="00186323" w:rsidRDefault="00756519" w:rsidP="0018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8632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Технические меры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756519" w:rsidRPr="0017161A" w:rsidRDefault="00756519" w:rsidP="0018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323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идентификация и аутентификация, управление доступом, ограничение программной среды, антивирусная защита</w:t>
            </w:r>
            <w:r w:rsidR="0017161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, межсетевое экранирование, </w:t>
            </w:r>
            <w:r w:rsidR="0017161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en-US"/>
              </w:rPr>
              <w:t>VPN</w:t>
            </w:r>
          </w:p>
        </w:tc>
      </w:tr>
    </w:tbl>
    <w:p w:rsidR="00756519" w:rsidRPr="00756519" w:rsidRDefault="00756519" w:rsidP="00756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5"/>
        <w:gridCol w:w="2825"/>
        <w:gridCol w:w="2401"/>
      </w:tblGrid>
      <w:tr w:rsidR="00186323" w:rsidRPr="00CE24E2" w:rsidTr="00524370">
        <w:trPr>
          <w:jc w:val="center"/>
        </w:trPr>
        <w:tc>
          <w:tcPr>
            <w:tcW w:w="4361" w:type="dxa"/>
          </w:tcPr>
          <w:p w:rsidR="00186323" w:rsidRPr="00CE24E2" w:rsidRDefault="00186323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&lt;Руководитель МО&gt;</w:t>
            </w:r>
          </w:p>
        </w:tc>
        <w:tc>
          <w:tcPr>
            <w:tcW w:w="2835" w:type="dxa"/>
          </w:tcPr>
          <w:p w:rsidR="00186323" w:rsidRPr="00CE24E2" w:rsidRDefault="00186323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&lt;Подпись&gt;</w:t>
            </w:r>
          </w:p>
        </w:tc>
        <w:tc>
          <w:tcPr>
            <w:tcW w:w="2410" w:type="dxa"/>
          </w:tcPr>
          <w:p w:rsidR="00186323" w:rsidRPr="00CE24E2" w:rsidRDefault="00186323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color w:val="000000"/>
                <w:sz w:val="24"/>
                <w:szCs w:val="24"/>
              </w:rPr>
              <w:t>&lt;ФИО&gt;</w:t>
            </w:r>
          </w:p>
        </w:tc>
      </w:tr>
      <w:tr w:rsidR="00186323" w:rsidRPr="00CE24E2" w:rsidTr="00524370">
        <w:trPr>
          <w:jc w:val="center"/>
        </w:trPr>
        <w:tc>
          <w:tcPr>
            <w:tcW w:w="4361" w:type="dxa"/>
          </w:tcPr>
          <w:p w:rsidR="00186323" w:rsidRPr="00CE24E2" w:rsidRDefault="00186323" w:rsidP="00524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24E2">
              <w:rPr>
                <w:sz w:val="24"/>
                <w:szCs w:val="24"/>
              </w:rPr>
              <w:t>&lt;Наименование МО&gt;</w:t>
            </w:r>
          </w:p>
        </w:tc>
        <w:tc>
          <w:tcPr>
            <w:tcW w:w="2835" w:type="dxa"/>
          </w:tcPr>
          <w:p w:rsidR="00186323" w:rsidRPr="00CE24E2" w:rsidRDefault="00186323" w:rsidP="005243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86323" w:rsidRPr="00CE24E2" w:rsidRDefault="00186323" w:rsidP="005243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56519" w:rsidRPr="00FE6D1B" w:rsidRDefault="00756519" w:rsidP="009973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56519" w:rsidRPr="00FE6D1B" w:rsidSect="009A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64" w:rsidRDefault="00A26B64" w:rsidP="009E653C">
      <w:pPr>
        <w:spacing w:after="0" w:line="240" w:lineRule="auto"/>
      </w:pPr>
      <w:r>
        <w:separator/>
      </w:r>
    </w:p>
  </w:endnote>
  <w:endnote w:type="continuationSeparator" w:id="1">
    <w:p w:rsidR="00A26B64" w:rsidRDefault="00A26B64" w:rsidP="009E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64" w:rsidRDefault="00A26B64" w:rsidP="009E653C">
      <w:pPr>
        <w:spacing w:after="0" w:line="240" w:lineRule="auto"/>
      </w:pPr>
      <w:r>
        <w:separator/>
      </w:r>
    </w:p>
  </w:footnote>
  <w:footnote w:type="continuationSeparator" w:id="1">
    <w:p w:rsidR="00A26B64" w:rsidRDefault="00A26B64" w:rsidP="009E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221"/>
    <w:multiLevelType w:val="hybridMultilevel"/>
    <w:tmpl w:val="5FA6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6C4A"/>
    <w:multiLevelType w:val="multilevel"/>
    <w:tmpl w:val="5134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D1B04"/>
    <w:multiLevelType w:val="hybridMultilevel"/>
    <w:tmpl w:val="428ED4A0"/>
    <w:lvl w:ilvl="0" w:tplc="2D02E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29D1"/>
    <w:multiLevelType w:val="multilevel"/>
    <w:tmpl w:val="582E4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58F"/>
    <w:multiLevelType w:val="hybridMultilevel"/>
    <w:tmpl w:val="5F3A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B5A80"/>
    <w:multiLevelType w:val="multilevel"/>
    <w:tmpl w:val="61B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1785A"/>
    <w:multiLevelType w:val="hybridMultilevel"/>
    <w:tmpl w:val="EC2C1C92"/>
    <w:lvl w:ilvl="0" w:tplc="91B675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85B80"/>
    <w:multiLevelType w:val="hybridMultilevel"/>
    <w:tmpl w:val="11EE344C"/>
    <w:lvl w:ilvl="0" w:tplc="2D02E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A46DB"/>
    <w:multiLevelType w:val="hybridMultilevel"/>
    <w:tmpl w:val="12E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24BBB"/>
    <w:multiLevelType w:val="hybridMultilevel"/>
    <w:tmpl w:val="27FAEE7C"/>
    <w:lvl w:ilvl="0" w:tplc="2D02E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304AA"/>
    <w:multiLevelType w:val="hybridMultilevel"/>
    <w:tmpl w:val="92D0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73D47"/>
    <w:multiLevelType w:val="multilevel"/>
    <w:tmpl w:val="3ECC70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A08D3"/>
    <w:multiLevelType w:val="hybridMultilevel"/>
    <w:tmpl w:val="A23A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C5D9D"/>
    <w:multiLevelType w:val="hybridMultilevel"/>
    <w:tmpl w:val="4D0060FA"/>
    <w:lvl w:ilvl="0" w:tplc="2D02E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45B88"/>
    <w:multiLevelType w:val="hybridMultilevel"/>
    <w:tmpl w:val="8E8A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719E0"/>
    <w:multiLevelType w:val="hybridMultilevel"/>
    <w:tmpl w:val="BB1E265C"/>
    <w:lvl w:ilvl="0" w:tplc="7A84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450F5"/>
    <w:multiLevelType w:val="hybridMultilevel"/>
    <w:tmpl w:val="83A26F0C"/>
    <w:lvl w:ilvl="0" w:tplc="BCA223F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42CBD"/>
    <w:multiLevelType w:val="hybridMultilevel"/>
    <w:tmpl w:val="24B8FE18"/>
    <w:lvl w:ilvl="0" w:tplc="8AB0F2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40D42"/>
    <w:multiLevelType w:val="hybridMultilevel"/>
    <w:tmpl w:val="9516D8E4"/>
    <w:lvl w:ilvl="0" w:tplc="2D02E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37414"/>
    <w:multiLevelType w:val="hybridMultilevel"/>
    <w:tmpl w:val="04DCB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2461B8"/>
    <w:multiLevelType w:val="hybridMultilevel"/>
    <w:tmpl w:val="3DF08EFE"/>
    <w:lvl w:ilvl="0" w:tplc="2D02E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24728"/>
    <w:multiLevelType w:val="multilevel"/>
    <w:tmpl w:val="035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550141"/>
    <w:multiLevelType w:val="hybridMultilevel"/>
    <w:tmpl w:val="741A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23A51"/>
    <w:multiLevelType w:val="hybridMultilevel"/>
    <w:tmpl w:val="EB34D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4399A"/>
    <w:multiLevelType w:val="hybridMultilevel"/>
    <w:tmpl w:val="A23A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2"/>
  </w:num>
  <w:num w:numId="4">
    <w:abstractNumId w:val="24"/>
  </w:num>
  <w:num w:numId="5">
    <w:abstractNumId w:val="14"/>
  </w:num>
  <w:num w:numId="6">
    <w:abstractNumId w:val="0"/>
  </w:num>
  <w:num w:numId="7">
    <w:abstractNumId w:val="4"/>
  </w:num>
  <w:num w:numId="8">
    <w:abstractNumId w:val="16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21"/>
  </w:num>
  <w:num w:numId="14">
    <w:abstractNumId w:val="11"/>
  </w:num>
  <w:num w:numId="15">
    <w:abstractNumId w:val="18"/>
  </w:num>
  <w:num w:numId="16">
    <w:abstractNumId w:val="15"/>
  </w:num>
  <w:num w:numId="17">
    <w:abstractNumId w:val="9"/>
  </w:num>
  <w:num w:numId="18">
    <w:abstractNumId w:val="7"/>
  </w:num>
  <w:num w:numId="19">
    <w:abstractNumId w:val="20"/>
  </w:num>
  <w:num w:numId="20">
    <w:abstractNumId w:val="2"/>
  </w:num>
  <w:num w:numId="21">
    <w:abstractNumId w:val="13"/>
  </w:num>
  <w:num w:numId="22">
    <w:abstractNumId w:val="19"/>
  </w:num>
  <w:num w:numId="23">
    <w:abstractNumId w:val="17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F00"/>
    <w:rsid w:val="00051391"/>
    <w:rsid w:val="000A6BFC"/>
    <w:rsid w:val="000B2459"/>
    <w:rsid w:val="000D09F1"/>
    <w:rsid w:val="000E6C79"/>
    <w:rsid w:val="0010421E"/>
    <w:rsid w:val="00133720"/>
    <w:rsid w:val="00156516"/>
    <w:rsid w:val="0017161A"/>
    <w:rsid w:val="001809EF"/>
    <w:rsid w:val="00186323"/>
    <w:rsid w:val="001C4BEC"/>
    <w:rsid w:val="001D5487"/>
    <w:rsid w:val="0020021D"/>
    <w:rsid w:val="00237C6C"/>
    <w:rsid w:val="00251DFD"/>
    <w:rsid w:val="00280519"/>
    <w:rsid w:val="002C0507"/>
    <w:rsid w:val="003126F3"/>
    <w:rsid w:val="0033033D"/>
    <w:rsid w:val="00380E3C"/>
    <w:rsid w:val="0038397C"/>
    <w:rsid w:val="003C02B2"/>
    <w:rsid w:val="003C60C8"/>
    <w:rsid w:val="003E1CA5"/>
    <w:rsid w:val="00400166"/>
    <w:rsid w:val="00405E22"/>
    <w:rsid w:val="00444614"/>
    <w:rsid w:val="00462A2B"/>
    <w:rsid w:val="00482442"/>
    <w:rsid w:val="004876E3"/>
    <w:rsid w:val="004B12FF"/>
    <w:rsid w:val="004F2F15"/>
    <w:rsid w:val="00505B46"/>
    <w:rsid w:val="00514DC0"/>
    <w:rsid w:val="00524370"/>
    <w:rsid w:val="00546DA9"/>
    <w:rsid w:val="00570AB0"/>
    <w:rsid w:val="005C291A"/>
    <w:rsid w:val="0061221E"/>
    <w:rsid w:val="006507F2"/>
    <w:rsid w:val="00664168"/>
    <w:rsid w:val="006B1F0B"/>
    <w:rsid w:val="006C6929"/>
    <w:rsid w:val="006D7591"/>
    <w:rsid w:val="00705E0E"/>
    <w:rsid w:val="00715FA5"/>
    <w:rsid w:val="00756519"/>
    <w:rsid w:val="00770185"/>
    <w:rsid w:val="00785745"/>
    <w:rsid w:val="007B2BC7"/>
    <w:rsid w:val="0081362C"/>
    <w:rsid w:val="0083582D"/>
    <w:rsid w:val="00845413"/>
    <w:rsid w:val="008C05DF"/>
    <w:rsid w:val="0090483F"/>
    <w:rsid w:val="00932EB9"/>
    <w:rsid w:val="0095048F"/>
    <w:rsid w:val="00961C07"/>
    <w:rsid w:val="00992350"/>
    <w:rsid w:val="0099731C"/>
    <w:rsid w:val="009A59DE"/>
    <w:rsid w:val="009A5C43"/>
    <w:rsid w:val="009A7ED6"/>
    <w:rsid w:val="009E653C"/>
    <w:rsid w:val="00A05F0A"/>
    <w:rsid w:val="00A10F00"/>
    <w:rsid w:val="00A158A5"/>
    <w:rsid w:val="00A26B64"/>
    <w:rsid w:val="00A30B4A"/>
    <w:rsid w:val="00A42612"/>
    <w:rsid w:val="00AB671F"/>
    <w:rsid w:val="00AF066E"/>
    <w:rsid w:val="00AF52ED"/>
    <w:rsid w:val="00B1404C"/>
    <w:rsid w:val="00B41E02"/>
    <w:rsid w:val="00B46852"/>
    <w:rsid w:val="00B52544"/>
    <w:rsid w:val="00BB2D73"/>
    <w:rsid w:val="00C305F3"/>
    <w:rsid w:val="00C646C7"/>
    <w:rsid w:val="00C709A8"/>
    <w:rsid w:val="00CA0B4E"/>
    <w:rsid w:val="00CA3239"/>
    <w:rsid w:val="00CB20B3"/>
    <w:rsid w:val="00CB3BF1"/>
    <w:rsid w:val="00CE24E2"/>
    <w:rsid w:val="00CF3C53"/>
    <w:rsid w:val="00D256D9"/>
    <w:rsid w:val="00D368DA"/>
    <w:rsid w:val="00D57372"/>
    <w:rsid w:val="00D65A92"/>
    <w:rsid w:val="00D70990"/>
    <w:rsid w:val="00D7166C"/>
    <w:rsid w:val="00DA4C3D"/>
    <w:rsid w:val="00DD120F"/>
    <w:rsid w:val="00DD2D88"/>
    <w:rsid w:val="00E74931"/>
    <w:rsid w:val="00E75C9C"/>
    <w:rsid w:val="00E856FE"/>
    <w:rsid w:val="00EB1789"/>
    <w:rsid w:val="00EB2A5D"/>
    <w:rsid w:val="00ED5C26"/>
    <w:rsid w:val="00F24E56"/>
    <w:rsid w:val="00F82B03"/>
    <w:rsid w:val="00FC2213"/>
    <w:rsid w:val="00FE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23"/>
  </w:style>
  <w:style w:type="paragraph" w:styleId="1">
    <w:name w:val="heading 1"/>
    <w:basedOn w:val="a"/>
    <w:next w:val="a"/>
    <w:link w:val="10"/>
    <w:uiPriority w:val="9"/>
    <w:qFormat/>
    <w:rsid w:val="003C0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2B2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1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39"/>
    <w:rsid w:val="00E8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0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3C02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C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TOC Heading"/>
    <w:basedOn w:val="1"/>
    <w:next w:val="a"/>
    <w:uiPriority w:val="39"/>
    <w:unhideWhenUsed/>
    <w:qFormat/>
    <w:rsid w:val="003C02B2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2B2"/>
    <w:rPr>
      <w:rFonts w:ascii="Times New Roman" w:eastAsiaTheme="majorEastAsia" w:hAnsi="Times New Roman" w:cstheme="majorBidi"/>
      <w:b/>
      <w:sz w:val="32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C02B2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3C02B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E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9E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E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653C"/>
  </w:style>
  <w:style w:type="paragraph" w:styleId="ab">
    <w:name w:val="footer"/>
    <w:basedOn w:val="a"/>
    <w:link w:val="ac"/>
    <w:uiPriority w:val="99"/>
    <w:unhideWhenUsed/>
    <w:rsid w:val="009E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653C"/>
  </w:style>
  <w:style w:type="paragraph" w:styleId="ad">
    <w:name w:val="Normal (Web)"/>
    <w:basedOn w:val="a"/>
    <w:uiPriority w:val="99"/>
    <w:semiHidden/>
    <w:unhideWhenUsed/>
    <w:rsid w:val="00EB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CE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3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dotted" w:sz="6" w:space="12" w:color="auto"/>
            <w:right w:val="none" w:sz="0" w:space="0" w:color="auto"/>
          </w:divBdr>
          <w:divsChild>
            <w:div w:id="7094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-rs.ru/%D0%9E%D0%B1%D1%80%D0%B0%D0%B7%D0%B5%D1%86%20%D0%B0%D0%BA%D1%82%D0%B0%20%D0%BA%D0%B0%D1%82%D0%B5%D0%B3%D0%BE%D1%80%D0%B8%D1%80%D0%BE%D0%B2%D0%B0%D0%BD%D0%B8%D1%8F%20%D0%BE%D0%B1%D1%8A%D0%B5%D0%BA%D1%82%D0%B0%20%D0%BA%D1%80%D0%B8%D1%82%D0%B8%D1%87%D0%B5%D1%81%D0%BA%D0%BE%D0%B9%20%D0%B8%D0%BD%D1%84%D0%BE%D1%80%D0%BC%D0%B0%D1%86%D0%B8%D0%BE%D0%BD%D0%BD%D0%BE%D0%B9%20%D0%B8%D0%BD%D1%84%D1%80%D0%B0%D1%81%D1%82%D1%80...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n@kkb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n@kkb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37F3-91D0-4279-A426-F2C33A8F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6889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 Андрей Александрович</dc:creator>
  <cp:lastModifiedBy>Лаптев Андрей Александрович</cp:lastModifiedBy>
  <cp:revision>2</cp:revision>
  <dcterms:created xsi:type="dcterms:W3CDTF">2019-03-15T11:18:00Z</dcterms:created>
  <dcterms:modified xsi:type="dcterms:W3CDTF">2019-03-15T11:18:00Z</dcterms:modified>
</cp:coreProperties>
</file>