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92A1C" w14:textId="548D1BD6" w:rsidR="000F63A8" w:rsidRDefault="00AF0703" w:rsidP="00AF07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0703">
        <w:rPr>
          <w:rFonts w:ascii="Times New Roman" w:hAnsi="Times New Roman" w:cs="Times New Roman"/>
          <w:b/>
          <w:bCs/>
          <w:sz w:val="28"/>
          <w:szCs w:val="28"/>
        </w:rPr>
        <w:t>Создание направления на МСЭ и отправка в РЭМД</w:t>
      </w:r>
    </w:p>
    <w:p w14:paraId="4471BE1A" w14:textId="587A15DD" w:rsidR="00AF0703" w:rsidRDefault="00AF0703" w:rsidP="00AF07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Оглавление:</w:t>
      </w:r>
    </w:p>
    <w:p w14:paraId="5C9C0CF9" w14:textId="62689371" w:rsidR="00AF0703" w:rsidRDefault="00AF0703" w:rsidP="00AF070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структуры МО и размещение сотрудников по должностям, соответствующим ФРМР/ФРМО;</w:t>
      </w:r>
    </w:p>
    <w:p w14:paraId="60ED47F1" w14:textId="4AF99036" w:rsidR="00AF0703" w:rsidRDefault="00AF0703" w:rsidP="00AF070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A835BB">
        <w:rPr>
          <w:rFonts w:ascii="Times New Roman" w:hAnsi="Times New Roman" w:cs="Times New Roman"/>
          <w:sz w:val="28"/>
          <w:szCs w:val="28"/>
        </w:rPr>
        <w:t xml:space="preserve"> первичного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на МСЭ с АРМ врача</w:t>
      </w:r>
      <w:r w:rsidR="008E7445">
        <w:rPr>
          <w:rFonts w:ascii="Times New Roman" w:hAnsi="Times New Roman" w:cs="Times New Roman"/>
          <w:sz w:val="28"/>
          <w:szCs w:val="28"/>
        </w:rPr>
        <w:t xml:space="preserve"> поликлиники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1B521DF" w14:textId="370EDE73" w:rsidR="008E7445" w:rsidRPr="008E7445" w:rsidRDefault="008E7445" w:rsidP="008E7445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A835BB">
        <w:rPr>
          <w:rFonts w:ascii="Times New Roman" w:hAnsi="Times New Roman" w:cs="Times New Roman"/>
          <w:sz w:val="28"/>
          <w:szCs w:val="28"/>
        </w:rPr>
        <w:t xml:space="preserve"> первичного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на МСЭ с АРМ врача стационара;</w:t>
      </w:r>
    </w:p>
    <w:p w14:paraId="4761CDE0" w14:textId="482CA1C7" w:rsidR="00AF0703" w:rsidRDefault="00AF0703" w:rsidP="00AF070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направлением на МСЭ с АРМ ВК;</w:t>
      </w:r>
    </w:p>
    <w:p w14:paraId="0EA6C7B0" w14:textId="3CEABC66" w:rsidR="008E7445" w:rsidRDefault="00AF0703" w:rsidP="00AF070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Подписание направления на МСЭ для возможности передачи в РЭМД ЕГИСЗ.</w:t>
      </w:r>
    </w:p>
    <w:p w14:paraId="2BDD1C35" w14:textId="77777777" w:rsidR="008E7445" w:rsidRDefault="008E7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176600" w14:textId="5E07862F" w:rsidR="00240434" w:rsidRDefault="008E7445" w:rsidP="008E7445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Термины:</w:t>
      </w:r>
    </w:p>
    <w:p w14:paraId="61B3B4C7" w14:textId="4CD0E22A" w:rsidR="008E7445" w:rsidRDefault="008E7445" w:rsidP="008E7445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ЕЦП РМИС 2.0 – Единая цифровая платформа региональной медицинской информационной системы 2.0</w:t>
      </w:r>
    </w:p>
    <w:p w14:paraId="3DAD60C6" w14:textId="77777777" w:rsidR="00240434" w:rsidRDefault="00240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5BE1AA" w14:textId="0776665F" w:rsidR="00AF0703" w:rsidRPr="00240434" w:rsidRDefault="00240434" w:rsidP="00240434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04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Подготовка структуры МО и размещение сотрудников по должностям, соответствующим ФРМР/ФРМО.</w:t>
      </w:r>
    </w:p>
    <w:p w14:paraId="27530E25" w14:textId="67E5535D" w:rsidR="00880AEF" w:rsidRDefault="00880AEF" w:rsidP="00880A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E7D804" wp14:editId="456A2C30">
            <wp:simplePos x="0" y="0"/>
            <wp:positionH relativeFrom="column">
              <wp:posOffset>2050415</wp:posOffset>
            </wp:positionH>
            <wp:positionV relativeFrom="paragraph">
              <wp:posOffset>675640</wp:posOffset>
            </wp:positionV>
            <wp:extent cx="4135755" cy="25679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корректной и успешной передачи МСЭ в РЭМД должна быть корректно настроена структура МО.</w:t>
      </w:r>
      <w:r>
        <w:rPr>
          <w:rFonts w:ascii="Times New Roman" w:hAnsi="Times New Roman" w:cs="Times New Roman"/>
          <w:sz w:val="28"/>
          <w:szCs w:val="28"/>
        </w:rPr>
        <w:br/>
      </w:r>
      <w:r w:rsidRPr="00B37E3A">
        <w:rPr>
          <w:rFonts w:ascii="Times New Roman" w:hAnsi="Times New Roman" w:cs="Times New Roman"/>
          <w:b/>
          <w:bCs/>
          <w:sz w:val="28"/>
          <w:szCs w:val="28"/>
        </w:rPr>
        <w:t>1 уровень</w:t>
      </w:r>
      <w:r w:rsidR="00B37E3A">
        <w:rPr>
          <w:rFonts w:ascii="Times New Roman" w:hAnsi="Times New Roman" w:cs="Times New Roman"/>
          <w:b/>
          <w:bCs/>
          <w:sz w:val="28"/>
          <w:szCs w:val="28"/>
        </w:rPr>
        <w:t xml:space="preserve"> в ЕЦП</w:t>
      </w:r>
      <w:r>
        <w:rPr>
          <w:rFonts w:ascii="Times New Roman" w:hAnsi="Times New Roman" w:cs="Times New Roman"/>
          <w:sz w:val="28"/>
          <w:szCs w:val="28"/>
        </w:rPr>
        <w:t xml:space="preserve"> – наименование медицинской организации (краткое)</w:t>
      </w:r>
    </w:p>
    <w:p w14:paraId="21576CF5" w14:textId="04EA4992" w:rsidR="00880AEF" w:rsidRPr="00880AEF" w:rsidRDefault="00880AEF" w:rsidP="00880A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9A0633" wp14:editId="42F7E486">
            <wp:simplePos x="0" y="0"/>
            <wp:positionH relativeFrom="column">
              <wp:posOffset>-724535</wp:posOffset>
            </wp:positionH>
            <wp:positionV relativeFrom="paragraph">
              <wp:posOffset>6985</wp:posOffset>
            </wp:positionV>
            <wp:extent cx="2717800" cy="214185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B3F2" w14:textId="4DA9BDD7" w:rsidR="00240434" w:rsidRDefault="00240434" w:rsidP="00240434">
      <w:pPr>
        <w:rPr>
          <w:rFonts w:ascii="Times New Roman" w:hAnsi="Times New Roman" w:cs="Times New Roman"/>
          <w:sz w:val="28"/>
          <w:szCs w:val="28"/>
        </w:rPr>
      </w:pPr>
    </w:p>
    <w:p w14:paraId="03E4B27B" w14:textId="779FD632" w:rsidR="00880AEF" w:rsidRDefault="00880AEF" w:rsidP="00240434">
      <w:pPr>
        <w:rPr>
          <w:rFonts w:ascii="Times New Roman" w:hAnsi="Times New Roman" w:cs="Times New Roman"/>
          <w:sz w:val="28"/>
          <w:szCs w:val="28"/>
        </w:rPr>
      </w:pPr>
    </w:p>
    <w:p w14:paraId="49E9413D" w14:textId="14788B6B" w:rsidR="00880AEF" w:rsidRDefault="00880AEF" w:rsidP="00240434">
      <w:pPr>
        <w:rPr>
          <w:rFonts w:ascii="Times New Roman" w:hAnsi="Times New Roman" w:cs="Times New Roman"/>
          <w:sz w:val="28"/>
          <w:szCs w:val="28"/>
        </w:rPr>
      </w:pPr>
    </w:p>
    <w:p w14:paraId="6F893B92" w14:textId="7EBF369D" w:rsidR="00880AEF" w:rsidRDefault="00880AEF" w:rsidP="00240434">
      <w:pPr>
        <w:rPr>
          <w:rFonts w:ascii="Times New Roman" w:hAnsi="Times New Roman" w:cs="Times New Roman"/>
          <w:sz w:val="28"/>
          <w:szCs w:val="28"/>
        </w:rPr>
      </w:pPr>
    </w:p>
    <w:p w14:paraId="089F1881" w14:textId="5A7BBCE4" w:rsidR="00880AEF" w:rsidRDefault="00880AEF" w:rsidP="00240434">
      <w:pPr>
        <w:rPr>
          <w:rFonts w:ascii="Times New Roman" w:hAnsi="Times New Roman" w:cs="Times New Roman"/>
          <w:sz w:val="28"/>
          <w:szCs w:val="28"/>
        </w:rPr>
      </w:pPr>
    </w:p>
    <w:p w14:paraId="580A613A" w14:textId="2140C537" w:rsidR="00880AEF" w:rsidRDefault="00880AEF" w:rsidP="00240434">
      <w:pPr>
        <w:rPr>
          <w:rFonts w:ascii="Times New Roman" w:hAnsi="Times New Roman" w:cs="Times New Roman"/>
          <w:sz w:val="28"/>
          <w:szCs w:val="28"/>
        </w:rPr>
      </w:pPr>
    </w:p>
    <w:p w14:paraId="4CDA8BF9" w14:textId="7738A3C0" w:rsidR="00880AEF" w:rsidRDefault="00880AEF" w:rsidP="00240434">
      <w:pPr>
        <w:rPr>
          <w:rFonts w:ascii="Times New Roman" w:hAnsi="Times New Roman" w:cs="Times New Roman"/>
          <w:sz w:val="28"/>
          <w:szCs w:val="28"/>
        </w:rPr>
      </w:pPr>
    </w:p>
    <w:p w14:paraId="1B5653DF" w14:textId="32356C58" w:rsidR="00824DE9" w:rsidRDefault="00880AEF" w:rsidP="00240434">
      <w:pPr>
        <w:rPr>
          <w:rFonts w:ascii="Times New Roman" w:hAnsi="Times New Roman" w:cs="Times New Roman"/>
          <w:sz w:val="28"/>
          <w:szCs w:val="28"/>
        </w:rPr>
      </w:pPr>
      <w:r w:rsidRPr="00B37E3A">
        <w:rPr>
          <w:rFonts w:ascii="Times New Roman" w:hAnsi="Times New Roman" w:cs="Times New Roman"/>
          <w:b/>
          <w:bCs/>
          <w:sz w:val="28"/>
          <w:szCs w:val="28"/>
        </w:rPr>
        <w:t>2 уровень</w:t>
      </w:r>
      <w:r w:rsidR="00B37E3A">
        <w:rPr>
          <w:rFonts w:ascii="Times New Roman" w:hAnsi="Times New Roman" w:cs="Times New Roman"/>
          <w:b/>
          <w:bCs/>
          <w:sz w:val="28"/>
          <w:szCs w:val="28"/>
        </w:rPr>
        <w:t xml:space="preserve"> в ЕЦП</w:t>
      </w:r>
      <w:r>
        <w:rPr>
          <w:rFonts w:ascii="Times New Roman" w:hAnsi="Times New Roman" w:cs="Times New Roman"/>
          <w:sz w:val="28"/>
          <w:szCs w:val="28"/>
        </w:rPr>
        <w:t xml:space="preserve"> – наименование</w:t>
      </w:r>
      <w:r w:rsidR="00824DE9">
        <w:rPr>
          <w:rFonts w:ascii="Times New Roman" w:hAnsi="Times New Roman" w:cs="Times New Roman"/>
          <w:sz w:val="28"/>
          <w:szCs w:val="28"/>
        </w:rPr>
        <w:t xml:space="preserve"> территориально выделенных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DE9">
        <w:rPr>
          <w:rFonts w:ascii="Times New Roman" w:hAnsi="Times New Roman" w:cs="Times New Roman"/>
          <w:sz w:val="28"/>
          <w:szCs w:val="28"/>
        </w:rPr>
        <w:t>структурных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="00824DE9">
        <w:rPr>
          <w:rFonts w:ascii="Times New Roman" w:hAnsi="Times New Roman" w:cs="Times New Roman"/>
          <w:sz w:val="28"/>
          <w:szCs w:val="28"/>
        </w:rPr>
        <w:t xml:space="preserve"> (ТВСП МО в ФРМО) </w:t>
      </w:r>
    </w:p>
    <w:p w14:paraId="0F5B582B" w14:textId="6A55EBC1" w:rsidR="00880AEF" w:rsidRDefault="00824DE9" w:rsidP="00824DE9">
      <w:pPr>
        <w:jc w:val="both"/>
        <w:rPr>
          <w:rFonts w:ascii="Times New Roman" w:hAnsi="Times New Roman" w:cs="Times New Roman"/>
          <w:sz w:val="28"/>
          <w:szCs w:val="28"/>
        </w:rPr>
      </w:pPr>
      <w:r w:rsidRPr="00824DE9">
        <w:rPr>
          <w:rFonts w:ascii="Times New Roman" w:hAnsi="Times New Roman" w:cs="Times New Roman"/>
          <w:sz w:val="28"/>
          <w:szCs w:val="28"/>
        </w:rPr>
        <w:t>ТВСП МО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24DE9">
        <w:rPr>
          <w:rFonts w:ascii="Times New Roman" w:hAnsi="Times New Roman" w:cs="Times New Roman"/>
          <w:sz w:val="28"/>
          <w:szCs w:val="28"/>
        </w:rPr>
        <w:t xml:space="preserve"> это здание или совокупность зданий, расположенных по отдельному адресу, в котором (-ых) располагаются структурные подразделения медицинской организации, оказывающие первичную, специализированную и прочие виды медицинской 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423941" w14:textId="4C20B1AB" w:rsidR="00083BDC" w:rsidRDefault="00083BDC" w:rsidP="00824D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ФРМО:</w:t>
      </w:r>
    </w:p>
    <w:p w14:paraId="1D4CD0DA" w14:textId="259982F9" w:rsidR="00083BDC" w:rsidRDefault="00083BDC" w:rsidP="00083BDC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364C9" wp14:editId="4469B034">
            <wp:extent cx="7004382" cy="12039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2050" cy="120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5A42" w14:textId="0609561D" w:rsidR="00083BDC" w:rsidRDefault="00083BDC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ЕЦП: </w:t>
      </w:r>
    </w:p>
    <w:p w14:paraId="2F393855" w14:textId="7A592DF1" w:rsidR="00083BDC" w:rsidRDefault="00083BDC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9FE69A" wp14:editId="0ACE4778">
            <wp:extent cx="3417324" cy="211114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5449" cy="21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99C6" w14:textId="3735713F" w:rsidR="00083BDC" w:rsidRDefault="00083BDC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идеале конечно, что бы все здания, имеющие отдельный адрес были выведены в ФРМО как ТВСП, а в ЕЦП </w:t>
      </w:r>
      <w:r w:rsidR="00B37E3A">
        <w:rPr>
          <w:rFonts w:ascii="Times New Roman" w:hAnsi="Times New Roman" w:cs="Times New Roman"/>
          <w:sz w:val="28"/>
          <w:szCs w:val="28"/>
        </w:rPr>
        <w:t xml:space="preserve">занесены на второй уровень. В таком случае, при занесении в паспорте МО зданий, указывается обособленность </w:t>
      </w:r>
    </w:p>
    <w:p w14:paraId="18464B5E" w14:textId="2ED4856A" w:rsidR="00B37E3A" w:rsidRDefault="00B37E3A" w:rsidP="00B37E3A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1A761C" wp14:editId="24797F0C">
            <wp:extent cx="6700296" cy="101346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9069" cy="1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06FB" w14:textId="67826BD6" w:rsidR="00B37E3A" w:rsidRDefault="00B37E3A" w:rsidP="00B37E3A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6FE509" wp14:editId="3A216740">
            <wp:extent cx="6665286" cy="19735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3740" cy="197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7F25" w14:textId="5C80DEBA" w:rsidR="00083BDC" w:rsidRDefault="00083BDC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 w:rsidRPr="00B37E3A">
        <w:rPr>
          <w:rFonts w:ascii="Times New Roman" w:hAnsi="Times New Roman" w:cs="Times New Roman"/>
          <w:b/>
          <w:bCs/>
          <w:sz w:val="28"/>
          <w:szCs w:val="28"/>
        </w:rPr>
        <w:t>3 уровень</w:t>
      </w:r>
      <w:r w:rsidR="00B37E3A">
        <w:rPr>
          <w:rFonts w:ascii="Times New Roman" w:hAnsi="Times New Roman" w:cs="Times New Roman"/>
          <w:sz w:val="28"/>
          <w:szCs w:val="28"/>
        </w:rPr>
        <w:t xml:space="preserve"> </w:t>
      </w:r>
      <w:r w:rsidR="00B37E3A" w:rsidRPr="00B37E3A">
        <w:rPr>
          <w:rFonts w:ascii="Times New Roman" w:hAnsi="Times New Roman" w:cs="Times New Roman"/>
          <w:b/>
          <w:bCs/>
          <w:sz w:val="28"/>
          <w:szCs w:val="28"/>
        </w:rPr>
        <w:t>в ЕЦП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37E3A">
        <w:rPr>
          <w:rFonts w:ascii="Times New Roman" w:hAnsi="Times New Roman" w:cs="Times New Roman"/>
          <w:sz w:val="28"/>
          <w:szCs w:val="28"/>
        </w:rPr>
        <w:t>группа отделений. Фактически это группировка отделений по типу. К примеру: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E3A">
        <w:rPr>
          <w:rFonts w:ascii="Times New Roman" w:hAnsi="Times New Roman" w:cs="Times New Roman"/>
          <w:sz w:val="28"/>
          <w:szCs w:val="28"/>
        </w:rPr>
        <w:t>поликлинические отделения объединяются в группу отделений «Поликлиника»; дневной стационар при АПУ – стационар на дому, административный – администрация и т.д.</w:t>
      </w:r>
    </w:p>
    <w:p w14:paraId="2FBDD913" w14:textId="56ED65C7" w:rsidR="00B37E3A" w:rsidRDefault="00B37E3A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A44885" wp14:editId="47EC34ED">
            <wp:extent cx="3552825" cy="43080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8323" cy="433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65D2" w14:textId="55354DEA" w:rsidR="00B37E3A" w:rsidRDefault="00B37E3A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 w:rsidRPr="00B37E3A">
        <w:rPr>
          <w:rFonts w:ascii="Times New Roman" w:hAnsi="Times New Roman" w:cs="Times New Roman"/>
          <w:b/>
          <w:bCs/>
          <w:sz w:val="28"/>
          <w:szCs w:val="28"/>
        </w:rPr>
        <w:lastRenderedPageBreak/>
        <w:t>4 уровень в ЕЦП</w:t>
      </w:r>
      <w:r>
        <w:rPr>
          <w:rFonts w:ascii="Times New Roman" w:hAnsi="Times New Roman" w:cs="Times New Roman"/>
          <w:sz w:val="28"/>
          <w:szCs w:val="28"/>
        </w:rPr>
        <w:t xml:space="preserve"> – наименование отделений</w:t>
      </w:r>
      <w:r w:rsidR="003B4FB9">
        <w:rPr>
          <w:rFonts w:ascii="Times New Roman" w:hAnsi="Times New Roman" w:cs="Times New Roman"/>
          <w:sz w:val="28"/>
          <w:szCs w:val="28"/>
        </w:rPr>
        <w:t xml:space="preserve"> должно соответствовать наименованию структурного подразделения ФРМО. </w:t>
      </w:r>
    </w:p>
    <w:p w14:paraId="5DB7F748" w14:textId="6F7F3649" w:rsidR="003B4FB9" w:rsidRDefault="003B4FB9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  <w:r>
        <w:rPr>
          <w:rFonts w:ascii="Times New Roman" w:hAnsi="Times New Roman" w:cs="Times New Roman"/>
          <w:sz w:val="28"/>
          <w:szCs w:val="28"/>
        </w:rPr>
        <w:br/>
        <w:t xml:space="preserve">в ЕЦП </w:t>
      </w:r>
    </w:p>
    <w:p w14:paraId="7E5276E4" w14:textId="228998FD" w:rsidR="003B4FB9" w:rsidRDefault="003B4FB9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BEE859" wp14:editId="45DD2EE9">
            <wp:extent cx="2921586" cy="4290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708" cy="43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D205" w14:textId="60170DF4" w:rsidR="003B4FB9" w:rsidRDefault="003B4FB9" w:rsidP="0008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ФРМО:</w:t>
      </w:r>
    </w:p>
    <w:p w14:paraId="78FAFB99" w14:textId="048986E2" w:rsidR="003B4FB9" w:rsidRDefault="003B4FB9" w:rsidP="003B4FB9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BF59AB" wp14:editId="202D4A56">
            <wp:extent cx="6918960" cy="266551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5051" cy="267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4413" w14:textId="1073BC85" w:rsidR="003B4FB9" w:rsidRDefault="003B4FB9" w:rsidP="003B4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3B4FB9">
        <w:rPr>
          <w:rFonts w:ascii="Times New Roman" w:hAnsi="Times New Roman" w:cs="Times New Roman"/>
          <w:b/>
          <w:bCs/>
          <w:sz w:val="28"/>
          <w:szCs w:val="28"/>
        </w:rPr>
        <w:t>5 уровне в ЕЦП</w:t>
      </w:r>
      <w:r>
        <w:rPr>
          <w:rFonts w:ascii="Times New Roman" w:hAnsi="Times New Roman" w:cs="Times New Roman"/>
          <w:sz w:val="28"/>
          <w:szCs w:val="28"/>
        </w:rPr>
        <w:t xml:space="preserve"> располагаются кабинеты или отделения по профилям (например в ФРМО в отделении терапии оказывается медицинская помощь по профилям терапевтический, кардиологический и сердечно-сосудистой хирургии) в таком случае на 5-тый уровень вносится каждое отделение отдельно или кабинеты. Только в таком случае возможно корректное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трудоустройство сотрудников и </w:t>
      </w:r>
      <w:r w:rsidR="008E7445">
        <w:rPr>
          <w:rFonts w:ascii="Times New Roman" w:hAnsi="Times New Roman" w:cs="Times New Roman"/>
          <w:sz w:val="28"/>
          <w:szCs w:val="28"/>
        </w:rPr>
        <w:t>создания необходимых служб, для открытия дополнительных рабочих мест.</w:t>
      </w:r>
    </w:p>
    <w:p w14:paraId="4313FA61" w14:textId="7956FAAC" w:rsidR="008E7445" w:rsidRDefault="008E7445" w:rsidP="003B4FB9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8E744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ВАЖНО! </w:t>
      </w:r>
      <w:r w:rsidRPr="008E744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Каждый сотрудник, устроенный должен быть устроен на строку штатного расписания в соответствии с ФРМР. В случае отсутствия в ФРМР должности специалиста как в ЕЦП успешной регистрации документа в РЭМД не будет.</w:t>
      </w:r>
    </w:p>
    <w:p w14:paraId="18DB856F" w14:textId="7AA5EF7F" w:rsidR="008E7445" w:rsidRDefault="008E7445" w:rsidP="003B4F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Сравнить корректность устройства сотрудника в отделение (например сравнить наименование отделения, в котором работает данный сотрудник) можно следующим образом:</w:t>
      </w:r>
    </w:p>
    <w:p w14:paraId="4AE1C708" w14:textId="1F9527EA" w:rsidR="008E7445" w:rsidRDefault="008E7445" w:rsidP="008E744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7445">
        <w:rPr>
          <w:rFonts w:ascii="Times New Roman" w:hAnsi="Times New Roman" w:cs="Times New Roman"/>
          <w:color w:val="000000" w:themeColor="text1"/>
          <w:sz w:val="28"/>
          <w:szCs w:val="28"/>
        </w:rPr>
        <w:t>Перейти в раздел ФРМР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228F4D4" w14:textId="3E234C79" w:rsidR="003C0165" w:rsidRDefault="008E7445" w:rsidP="008E744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Осуществить поиск </w:t>
      </w:r>
      <w:r w:rsidR="003C0165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необходимого сотрудника с помощью фильтра (например поиск по ФИО) заполнить необходимые данные и нажать на кнопку найти</w:t>
      </w:r>
    </w:p>
    <w:p w14:paraId="6B39A249" w14:textId="1D13ACAE" w:rsidR="003C0165" w:rsidRDefault="003C0165" w:rsidP="003C0165">
      <w:pPr>
        <w:pStyle w:val="a3"/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6D440E4" wp14:editId="102BB33F">
            <wp:extent cx="6949440" cy="1881660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5787" cy="18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F45B" w14:textId="54F27F62" w:rsidR="008E7445" w:rsidRDefault="003C0165" w:rsidP="008E744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личном деле сотрудника будет видно в каком отделении он трудоустроен </w:t>
      </w:r>
    </w:p>
    <w:p w14:paraId="760DA95E" w14:textId="05276207" w:rsidR="003C0165" w:rsidRDefault="003C0165" w:rsidP="003C0165">
      <w:pPr>
        <w:pStyle w:val="a3"/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2E86927" wp14:editId="1CF76E61">
            <wp:extent cx="6987540" cy="11622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3198" cy="11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6C82" w14:textId="3A41D7AC" w:rsidR="003C0165" w:rsidRDefault="00815632" w:rsidP="008E744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Там же будет видна должность. Должность специалиста в ЕЦП так же должна соответствовать должности в ФРМР</w:t>
      </w:r>
    </w:p>
    <w:p w14:paraId="0AFBA573" w14:textId="06680482" w:rsidR="00815632" w:rsidRDefault="00815632" w:rsidP="00815632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ЕЦП</w:t>
      </w:r>
    </w:p>
    <w:p w14:paraId="5F81925E" w14:textId="589B46BE" w:rsidR="00815632" w:rsidRPr="00815632" w:rsidRDefault="00815632" w:rsidP="00815632">
      <w:pPr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7F5CB0D" wp14:editId="267D5BAD">
            <wp:extent cx="7071360" cy="123814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3425" cy="12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A681" w14:textId="77777777" w:rsidR="00815632" w:rsidRDefault="008156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70588D5" w14:textId="045E90DA" w:rsidR="003C0165" w:rsidRDefault="00815632" w:rsidP="003C016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ФРМР</w:t>
      </w:r>
    </w:p>
    <w:p w14:paraId="6543DF80" w14:textId="6A3E1F2B" w:rsidR="00815632" w:rsidRPr="003C0165" w:rsidRDefault="00815632" w:rsidP="00815632">
      <w:pPr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C3EA11D" wp14:editId="54F2DEEA">
            <wp:extent cx="7063740" cy="758097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9155" cy="7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41BB" w14:textId="3DEF296D" w:rsidR="003C0165" w:rsidRDefault="00815632" w:rsidP="0090281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ВАЖНО! </w:t>
      </w:r>
      <w:r w:rsidRPr="008156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Все должности должны сотрудников в ЕЦП должны соответствовать должностям в ФРМР, иначе документ не будет зарегистрирован в РЭМД.</w:t>
      </w:r>
    </w:p>
    <w:p w14:paraId="1B150FA5" w14:textId="52ADF2A2" w:rsidR="00815632" w:rsidRDefault="0081563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42161D" w14:textId="04D14F18" w:rsidR="000D5341" w:rsidRDefault="000D5341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Подписание направлений на МСЭ осуществляется с рабочего места врача ВК. </w:t>
      </w:r>
    </w:p>
    <w:p w14:paraId="6CD407E2" w14:textId="1626A0D4" w:rsidR="000D5341" w:rsidRDefault="000D5341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открытия рабочего места врача ВК необходимо создать службу с типом врачебная комиссия </w:t>
      </w:r>
    </w:p>
    <w:p w14:paraId="62F4993D" w14:textId="75566CCE" w:rsidR="000D5341" w:rsidRDefault="000D5341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8A392A7" wp14:editId="3F59DBEA">
            <wp:extent cx="5940425" cy="35890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F673" w14:textId="77777777" w:rsidR="00D9651F" w:rsidRDefault="000D5341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зависимости от бизнес-процесса МО создание и размещение таких служб может быть на разных уровнях (как на 1 уровне, </w:t>
      </w:r>
      <w:r w:rsidR="00115E67">
        <w:rPr>
          <w:rFonts w:ascii="Times New Roman" w:hAnsi="Times New Roman" w:cs="Times New Roman"/>
          <w:color w:val="000000" w:themeColor="text1"/>
          <w:sz w:val="28"/>
          <w:szCs w:val="28"/>
        </w:rPr>
        <w:t>на 2-м или 4-ом)</w:t>
      </w:r>
      <w:r w:rsidR="00D96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создания службы ВК на уровне МО (на 1 уровне), тогда все направления на МСЭ по всем отделениям будут видны всем сотрудникам ВК (сотрудникам, устроенным в службу). </w:t>
      </w:r>
    </w:p>
    <w:p w14:paraId="76F6FCA3" w14:textId="2EAB830E" w:rsidR="003C0165" w:rsidRDefault="00D9651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создания службы на 2-м уровне, то соответственно будут видны направления, созданные исключительно с подуровней данного уровня. </w:t>
      </w:r>
    </w:p>
    <w:p w14:paraId="04CF6B6F" w14:textId="4222FBA4" w:rsidR="00D9651F" w:rsidRDefault="00D9651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создания службы на 4-м уровне – соответственно созданных в данном отделении.</w:t>
      </w:r>
    </w:p>
    <w:p w14:paraId="531C95E6" w14:textId="5AA6AC49" w:rsidR="00D9651F" w:rsidRDefault="00D9651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создании службы, так же необходимо во вкладке Атрибуты ЭР разрешить запись </w:t>
      </w:r>
      <w:r>
        <w:rPr>
          <w:noProof/>
        </w:rPr>
        <w:drawing>
          <wp:inline distT="0" distB="0" distL="0" distR="0" wp14:anchorId="30F28FF4" wp14:editId="506C0272">
            <wp:extent cx="5940425" cy="16814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5F03" w14:textId="4275FAAE" w:rsidR="00D9651F" w:rsidRDefault="00D9651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переходим в службу и добавляем сотрудников в службу</w:t>
      </w:r>
    </w:p>
    <w:p w14:paraId="431EC80B" w14:textId="62D1C984" w:rsidR="00D9651F" w:rsidRDefault="00D9651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E62B70F" wp14:editId="10224C7F">
            <wp:extent cx="5940425" cy="9671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BAF3" w14:textId="07B31089" w:rsidR="000E0AEF" w:rsidRDefault="000E0AE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Осуществляем поиск </w:t>
      </w:r>
      <w:r w:rsidR="003045BE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предложенного списка и сохраняем</w:t>
      </w:r>
    </w:p>
    <w:p w14:paraId="22029146" w14:textId="62F580E0" w:rsidR="000E0AEF" w:rsidRDefault="000E0AE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D698AF1" wp14:editId="438ADCF8">
            <wp:extent cx="5940425" cy="35528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FD1E" w14:textId="636F3C13" w:rsidR="000E0AEF" w:rsidRDefault="000E0AEF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добавления сотрудника в службу у него появится рабочее место АРМ врача ВК.</w:t>
      </w:r>
    </w:p>
    <w:p w14:paraId="3D608C9B" w14:textId="3BFED8C5" w:rsidR="002E2745" w:rsidRDefault="002E2745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 необходимо на всех уровнях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OID</w:t>
      </w:r>
    </w:p>
    <w:p w14:paraId="771ED66A" w14:textId="77777777" w:rsidR="002E2745" w:rsidRDefault="002E2745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6CA381" w14:textId="77777777" w:rsidR="002E2745" w:rsidRDefault="002E2745" w:rsidP="002E274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CA1E8F" wp14:editId="70236281">
            <wp:simplePos x="1082040" y="54102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425065"/>
            <wp:effectExtent l="0" t="0" r="317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5F520" w14:textId="420CC57B" w:rsidR="000E0AEF" w:rsidRPr="002E2745" w:rsidRDefault="000E0AEF" w:rsidP="002E274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2745">
        <w:rPr>
          <w:rFonts w:ascii="Times New Roman" w:hAnsi="Times New Roman" w:cs="Times New Roman"/>
          <w:b/>
          <w:bCs/>
          <w:sz w:val="28"/>
          <w:szCs w:val="28"/>
        </w:rPr>
        <w:t>Формирование направления на МСЭ с АРМ врача поликлиники</w:t>
      </w:r>
    </w:p>
    <w:p w14:paraId="48CF8F2B" w14:textId="52D1A849" w:rsidR="000E0AEF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направления на МСЭ необходимо зайти в рабочее место врача, который будет формировать направление на МСЭ.</w:t>
      </w:r>
    </w:p>
    <w:p w14:paraId="5031DB0D" w14:textId="66715EE5" w:rsidR="003D4926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Находим пациента в списке записанных на прием. В случае отсутствия – записываем без записи</w:t>
      </w:r>
    </w:p>
    <w:p w14:paraId="26525933" w14:textId="735D1AD7" w:rsidR="003D4926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CEE04DD" wp14:editId="60CEAA03">
            <wp:extent cx="5940425" cy="30740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9D92" w14:textId="3196C0CA" w:rsidR="003D4926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Осуществляем стандартный поиск пациента по ФИО и дате рождения. </w:t>
      </w:r>
      <w:r w:rsidR="00D96C14">
        <w:rPr>
          <w:rFonts w:ascii="Times New Roman" w:hAnsi="Times New Roman" w:cs="Times New Roman"/>
          <w:color w:val="000000" w:themeColor="text1"/>
          <w:sz w:val="28"/>
          <w:szCs w:val="28"/>
        </w:rPr>
        <w:t>Далее необходимо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на кнопку выбрать</w:t>
      </w:r>
    </w:p>
    <w:p w14:paraId="369F795C" w14:textId="657A96B9" w:rsidR="003D4926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7536CE" wp14:editId="74DD3657">
            <wp:extent cx="5940425" cy="28524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1F6F" w14:textId="69489490" w:rsidR="003D4926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Откроется электронная медицинская карта пациента.</w:t>
      </w:r>
    </w:p>
    <w:p w14:paraId="20783A2C" w14:textId="67093D53" w:rsidR="003D4926" w:rsidRPr="003D4926" w:rsidRDefault="003D4926" w:rsidP="000E0AE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D492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ВАЖНО!</w:t>
      </w:r>
      <w:r w:rsidRPr="003D49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Дата создания направления на МСЭ = дате посещения.</w:t>
      </w:r>
    </w:p>
    <w:p w14:paraId="68827F47" w14:textId="56A4E8F9" w:rsidR="003D4926" w:rsidRDefault="003D4926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необходимо создать направление на МСЭ с текущей датой</w:t>
      </w:r>
      <w:r w:rsidR="009757FC">
        <w:rPr>
          <w:rFonts w:ascii="Times New Roman" w:hAnsi="Times New Roman" w:cs="Times New Roman"/>
          <w:color w:val="000000" w:themeColor="text1"/>
          <w:sz w:val="28"/>
          <w:szCs w:val="28"/>
        </w:rPr>
        <w:t>, тогда создаем посещение сегодняшним числом, а если предыдущей датой – соответственно создается случай необходимой датой.</w:t>
      </w:r>
    </w:p>
    <w:p w14:paraId="0F8A80FC" w14:textId="5C8FFCA5" w:rsidR="009757FC" w:rsidRDefault="009757FC" w:rsidP="000E0AE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D492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ВАЖНО!</w:t>
      </w:r>
      <w:r w:rsidRPr="003D49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Дата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направления на МСЭ не должна превышать 30 дней, иначе оно не будет зарегистрировано в РЭМД.</w:t>
      </w:r>
    </w:p>
    <w:p w14:paraId="28BC1843" w14:textId="77777777" w:rsidR="009757FC" w:rsidRDefault="009757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созданном посещении создается направление на ВК </w:t>
      </w:r>
    </w:p>
    <w:p w14:paraId="1ADC25C7" w14:textId="52FB9B47" w:rsidR="009757FC" w:rsidRDefault="009757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DA042A6" wp14:editId="48369D60">
            <wp:extent cx="5940425" cy="351726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BDDD" w14:textId="61AD14C3" w:rsidR="00484FFC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Дальше откроется форма направления на ВК</w:t>
      </w:r>
    </w:p>
    <w:p w14:paraId="4B3130CE" w14:textId="77777777" w:rsidR="00484FFC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поле причина направления из предложенного списка выбираем пункт 5 направление на МСЭ</w:t>
      </w:r>
    </w:p>
    <w:p w14:paraId="3D014AF4" w14:textId="77777777" w:rsidR="00484FFC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BA5648" wp14:editId="1CA0518C">
            <wp:extent cx="5940425" cy="31242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6211" w14:textId="2F781016" w:rsidR="00484FFC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самого направления на МСЭ в одноимённом поле необходимо нажать на кнопку </w:t>
      </w:r>
      <w:r>
        <w:rPr>
          <w:noProof/>
        </w:rPr>
        <w:drawing>
          <wp:inline distT="0" distB="0" distL="0" distR="0" wp14:anchorId="6F1F7EED" wp14:editId="26553FA9">
            <wp:extent cx="285750" cy="295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E32C" w14:textId="3204CA76" w:rsidR="00484FFC" w:rsidRDefault="00484FFC" w:rsidP="00F66F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9ECF0EF" wp14:editId="729A3AD6">
            <wp:extent cx="5940425" cy="26593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3968" w14:textId="214E4049" w:rsidR="00484FFC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открывается форма направления на МСЭ</w:t>
      </w:r>
    </w:p>
    <w:p w14:paraId="497E597D" w14:textId="2212ADDE" w:rsidR="00484FFC" w:rsidRPr="009757FC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A4E7D4" wp14:editId="1465D2A2">
            <wp:extent cx="5940425" cy="40830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412D" w14:textId="4DACF141" w:rsidR="003D4926" w:rsidRDefault="00484FFC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Заполняем все обязательные поля</w:t>
      </w:r>
      <w:r w:rsidR="00106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EB01D1B" w14:textId="568231C0" w:rsidR="00106387" w:rsidRDefault="00106387" w:rsidP="000E0AE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временной нетрудоспособности и выписке пациенту ЭЛН/ЛН в ЕЦП, тогда вся информация по ним будет автоматически добавлена в данный раздел</w:t>
      </w:r>
    </w:p>
    <w:p w14:paraId="5BBB804B" w14:textId="0AF3FC15" w:rsidR="00106387" w:rsidRDefault="00106387" w:rsidP="00106387">
      <w:pPr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5FAABF" wp14:editId="0D1C1F93">
            <wp:extent cx="7020502" cy="1287780"/>
            <wp:effectExtent l="0" t="0" r="952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7168" cy="12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9D6E" w14:textId="0FCE0B6E" w:rsidR="00106387" w:rsidRDefault="0010638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необходимо указать все ЭЛН/ЛН то их так же можно добавить вручную через кнопку добавить. Указываем из предложенного в поле ЭЛН (да/нет) и указываем период и номер больничного листа. После внесения информации необходимо сохранить.</w:t>
      </w:r>
    </w:p>
    <w:p w14:paraId="4D1A7583" w14:textId="6E992631" w:rsidR="00106387" w:rsidRDefault="0010638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AA5ED76" wp14:editId="7370268D">
            <wp:extent cx="4043045" cy="1610735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6582" cy="16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1E97" w14:textId="77771955" w:rsidR="00106387" w:rsidRDefault="0010638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разделе причины направления и диагнозы заполняется информация </w:t>
      </w:r>
      <w:r w:rsidR="009F3871">
        <w:rPr>
          <w:rFonts w:ascii="Times New Roman" w:hAnsi="Times New Roman" w:cs="Times New Roman"/>
          <w:color w:val="000000" w:themeColor="text1"/>
          <w:sz w:val="28"/>
          <w:szCs w:val="28"/>
        </w:rPr>
        <w:t>о диагнозах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цели направления на МСЭ (можно выбрать несколько).</w:t>
      </w:r>
    </w:p>
    <w:p w14:paraId="2A853A8A" w14:textId="0C2E81BA" w:rsidR="00106387" w:rsidRDefault="0010638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разделе </w:t>
      </w:r>
      <w:r w:rsidRPr="000D7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обследования и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добавить информацию по пройденному обследованию в рамках направления на МСЭ (по врачам-специалистам), а </w:t>
      </w:r>
      <w:r w:rsidR="009F3871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проведенных лабораторных и диагностических </w:t>
      </w:r>
      <w:r w:rsidR="009F3871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2F57A45" w14:textId="709D24E9" w:rsidR="000D7967" w:rsidRDefault="000D796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добавления нажимаем на кнопку добавить</w:t>
      </w:r>
    </w:p>
    <w:p w14:paraId="579DEE5D" w14:textId="40B7C5A2" w:rsidR="000D7967" w:rsidRDefault="000D796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3565BB" wp14:editId="0D2788CD">
            <wp:extent cx="5940425" cy="332613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ADA9" w14:textId="680AF426" w:rsidR="000D7967" w:rsidRDefault="000D7967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открывшемся окне выбираются проведенные обследования и исследования (информация будет добавлена только если были внесены данные по осмотру/исследованиям) не только в рамках своей МО.</w:t>
      </w:r>
    </w:p>
    <w:p w14:paraId="683C8E8D" w14:textId="1C6BEBA2" w:rsidR="004D24FB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необходимости прикрепления документов это можно сделать в разделе МО: Список прикрепленных документов. </w:t>
      </w:r>
    </w:p>
    <w:p w14:paraId="733B55CE" w14:textId="0B49778A" w:rsidR="004D24FB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E79B502" wp14:editId="4E220C94">
            <wp:extent cx="5419725" cy="10382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A095" w14:textId="32496515" w:rsidR="004D24FB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нажатии на кнопку Прикрепить документы откроется окно с прикреплением файлов. Нажимаем на кнопку добавить и выбираем необходимый документ</w:t>
      </w:r>
    </w:p>
    <w:p w14:paraId="44B79472" w14:textId="0EDB7538" w:rsidR="004D24FB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8F2D0A" wp14:editId="54C118A6">
            <wp:extent cx="3657600" cy="242549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8288" cy="24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A1D0" w14:textId="672F5A14" w:rsidR="004D24FB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папки выбираем необходимый файл и нажимаем на кнопку открыть </w:t>
      </w:r>
      <w:r>
        <w:rPr>
          <w:noProof/>
        </w:rPr>
        <w:drawing>
          <wp:inline distT="0" distB="0" distL="0" distR="0" wp14:anchorId="786562B5" wp14:editId="46DB53EC">
            <wp:extent cx="4572000" cy="2810644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1261" cy="28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9DD7" w14:textId="4099E3AB" w:rsidR="004D24FB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загружаем документ по нажатию на кнопку загрузить</w:t>
      </w:r>
    </w:p>
    <w:p w14:paraId="3D5B22C7" w14:textId="5C522DBA" w:rsidR="001D032A" w:rsidRDefault="004D24FB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02A680" wp14:editId="17187A18">
            <wp:simplePos x="1082040" y="6560820"/>
            <wp:positionH relativeFrom="column">
              <wp:align>left</wp:align>
            </wp:positionH>
            <wp:positionV relativeFrom="paragraph">
              <wp:align>top</wp:align>
            </wp:positionV>
            <wp:extent cx="4411980" cy="2961640"/>
            <wp:effectExtent l="0" t="0" r="762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91" cy="297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  <w:r w:rsidR="001D0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7B12A89" w14:textId="72855910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статус документа меняется на загружен, форму необходимо закрыть</w:t>
      </w:r>
    </w:p>
    <w:p w14:paraId="00B6C236" w14:textId="031E9957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644EF" wp14:editId="24C05F8E">
            <wp:extent cx="3406140" cy="2262820"/>
            <wp:effectExtent l="0" t="0" r="381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5457" cy="22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4E69" w14:textId="1DB010B9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CA710DC" wp14:editId="20A965B8">
            <wp:extent cx="5940425" cy="121539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4AA0" w14:textId="767E1EFF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Документы успешно прикреплены. </w:t>
      </w:r>
    </w:p>
    <w:p w14:paraId="5F78144C" w14:textId="076B6C9E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заполнения всех необходимых полей необходимо сохранить направление на МСЭ нажав на кнопку «Сохранить»</w:t>
      </w:r>
    </w:p>
    <w:p w14:paraId="3F32AAD0" w14:textId="3874D88A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9CF952" wp14:editId="2456FEAC">
            <wp:extent cx="5940425" cy="13531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E79E" w14:textId="27CD3126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Форма направления на ВК заполнена, необходимо так же нажать на кнопку сохранить</w:t>
      </w:r>
    </w:p>
    <w:p w14:paraId="05E35055" w14:textId="052C8E1C" w:rsidR="001D032A" w:rsidRDefault="001D032A" w:rsidP="001063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A78D7D" wp14:editId="48EB47C1">
            <wp:extent cx="5940425" cy="2412365"/>
            <wp:effectExtent l="0" t="0" r="317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8725" w14:textId="1CF3922F" w:rsidR="008F5200" w:rsidRDefault="001D032A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сохранения, данное направление на МСЭ </w:t>
      </w:r>
      <w:r w:rsidR="008F520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направить на рассмотрение заведующему отделения.</w:t>
      </w:r>
    </w:p>
    <w:p w14:paraId="473BD13E" w14:textId="623E7AA0" w:rsidR="008F5200" w:rsidRDefault="008F5200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отправки заведующему отделения, необходимо в разделе «Назначения и направления» </w:t>
      </w:r>
      <w:r w:rsidR="00BD791C">
        <w:rPr>
          <w:rFonts w:ascii="Times New Roman" w:hAnsi="Times New Roman" w:cs="Times New Roman"/>
          <w:color w:val="000000" w:themeColor="text1"/>
          <w:sz w:val="28"/>
          <w:szCs w:val="28"/>
        </w:rPr>
        <w:t>через кнопку меню (</w:t>
      </w:r>
      <w:r w:rsidR="00BD791C">
        <w:rPr>
          <w:noProof/>
        </w:rPr>
        <w:drawing>
          <wp:inline distT="0" distB="0" distL="0" distR="0" wp14:anchorId="07ECAC00" wp14:editId="1D8F2A02">
            <wp:extent cx="342900" cy="304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91C">
        <w:rPr>
          <w:rFonts w:ascii="Times New Roman" w:hAnsi="Times New Roman" w:cs="Times New Roman"/>
          <w:color w:val="000000" w:themeColor="text1"/>
          <w:sz w:val="28"/>
          <w:szCs w:val="28"/>
        </w:rPr>
        <w:t>) далее выбрать «направить зав. отделением)</w:t>
      </w:r>
    </w:p>
    <w:p w14:paraId="5B8CACD8" w14:textId="11F334F4" w:rsidR="0098509F" w:rsidRDefault="0098509F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E6902ED" wp14:editId="33A9AF22">
            <wp:extent cx="5940425" cy="1920240"/>
            <wp:effectExtent l="0" t="0" r="3175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2C8A" w14:textId="74975746" w:rsidR="00BD791C" w:rsidRDefault="00BD791C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2CDB60" wp14:editId="4DE8BC94">
            <wp:extent cx="3571875" cy="23812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0CA4" w14:textId="5C0C0FCA" w:rsidR="00BD791C" w:rsidRDefault="00BD791C" w:rsidP="008F5200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BD791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Распределением записи на службу ВК необходимы права заведующего отделением. Что бы не привлекать еще одного сотрудника необходимо врачу (формирующему направление на МСЭ) </w:t>
      </w:r>
      <w:r w:rsidRPr="00BD79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добавить группу прав </w:t>
      </w:r>
      <w:r w:rsidRPr="00BD791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«заведующий отделением»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.</w:t>
      </w:r>
    </w:p>
    <w:p w14:paraId="55C6A28E" w14:textId="6F08D210" w:rsidR="00BD791C" w:rsidRDefault="00BD791C" w:rsidP="008F520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Для записи на службу ВК с АРМ врача </w:t>
      </w:r>
      <w:r w:rsidR="00DD7FA2">
        <w:rPr>
          <w:rFonts w:ascii="Times New Roman" w:hAnsi="Times New Roman" w:cs="Times New Roman"/>
          <w:noProof/>
          <w:sz w:val="28"/>
          <w:szCs w:val="28"/>
        </w:rPr>
        <w:t>открыть журнал запростов ВК (боковое меню)</w:t>
      </w:r>
      <w:r w:rsidR="00DD7FA2">
        <w:rPr>
          <w:rFonts w:ascii="Times New Roman" w:hAnsi="Times New Roman" w:cs="Times New Roman"/>
          <w:noProof/>
          <w:sz w:val="28"/>
          <w:szCs w:val="28"/>
        </w:rPr>
        <w:br/>
      </w:r>
      <w:r w:rsidR="00DD7FA2">
        <w:rPr>
          <w:noProof/>
        </w:rPr>
        <w:drawing>
          <wp:inline distT="0" distB="0" distL="0" distR="0" wp14:anchorId="15CF3A31" wp14:editId="2156E535">
            <wp:extent cx="1740498" cy="2735580"/>
            <wp:effectExtent l="0" t="0" r="0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67833" cy="277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91E5" w14:textId="7372C36F" w:rsidR="00DD7FA2" w:rsidRDefault="00DD7FA2" w:rsidP="008F520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 нажатии откроется журнал с записями </w:t>
      </w:r>
    </w:p>
    <w:p w14:paraId="3A37E664" w14:textId="39F74F7B" w:rsidR="00DD7FA2" w:rsidRDefault="00DD7FA2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54118A6" wp14:editId="677CCDFD">
            <wp:extent cx="5940425" cy="1802765"/>
            <wp:effectExtent l="0" t="0" r="317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0317" w14:textId="530B7EF3" w:rsidR="00DD7FA2" w:rsidRDefault="00DD7FA2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Документ можно просмотреть, отправить на доработку, на очный прием, записать в службу ВК или отклонить.</w:t>
      </w:r>
    </w:p>
    <w:p w14:paraId="01FFF29F" w14:textId="78506CC8" w:rsidR="00DD7FA2" w:rsidRDefault="00DD7FA2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отправки в РЭМД необходимо произвести запись на службу ВК. Для записи нажимаем на кнопку «Запись на ВК»</w:t>
      </w:r>
    </w:p>
    <w:p w14:paraId="4A9BE891" w14:textId="6CE1CD05" w:rsidR="00DD7FA2" w:rsidRDefault="00DD7FA2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D8318A7" wp14:editId="0367BFA8">
            <wp:extent cx="5940425" cy="93535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A5E0" w14:textId="7F2143ED" w:rsidR="008F5200" w:rsidRDefault="008F5200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Открывается форма с записью в службу ВК</w:t>
      </w:r>
    </w:p>
    <w:p w14:paraId="66D55B9D" w14:textId="77777777" w:rsidR="008F5200" w:rsidRDefault="008F5200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1F7FDA7" wp14:editId="21CAA0AC">
            <wp:extent cx="5940425" cy="148526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7CB0" w14:textId="77777777" w:rsidR="008F5200" w:rsidRDefault="008F5200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в МО создано более 1 службы ВК, тогда необходимо найти нужную и осуществить запись (кликаем левой клавишей мышки на необходимую службу и нажимаем на кнопку выбрать или кликаем 2 раза левой клавишей мышки на необходимую службу).</w:t>
      </w:r>
    </w:p>
    <w:p w14:paraId="06443FF0" w14:textId="77777777" w:rsidR="008F5200" w:rsidRDefault="008F5200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откроется форма записи в службу. Если в выбранной службе есть свободные бирки для записи по времени, то выбираем дату и время для проведения врачебной комиссии. Если расписание не сформировано – ставим в очередь (при постановке в очередь запись осуществляется на сегодняшний день)</w:t>
      </w:r>
    </w:p>
    <w:p w14:paraId="03557F0E" w14:textId="41903A2D" w:rsidR="008F5200" w:rsidRDefault="008F5200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582B861" wp14:editId="6634B970">
            <wp:extent cx="5940425" cy="9753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B4D3" w14:textId="157877C6" w:rsidR="00C40966" w:rsidRDefault="00C40966" w:rsidP="008F52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завершения записи, данное направление отобразится в АРМ ВК.</w:t>
      </w:r>
    </w:p>
    <w:p w14:paraId="0C804956" w14:textId="7BADF478" w:rsidR="001D032A" w:rsidRPr="001D032A" w:rsidRDefault="001D032A" w:rsidP="008F520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D03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Формирование направления на МСЭ с АРМ врача стационара</w:t>
      </w:r>
    </w:p>
    <w:p w14:paraId="31DF28C4" w14:textId="5A55B18B" w:rsidR="001D032A" w:rsidRDefault="001D032A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направления на МСЭ с рабочего места врача стационара принципиально ничем не отличается от создания с АРМ врача поликлиники, за исключением того, что пациент уже должен быть госпитализирован в отделение</w:t>
      </w:r>
    </w:p>
    <w:p w14:paraId="248917CF" w14:textId="3EBF2983" w:rsidR="001D032A" w:rsidRDefault="001D032A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необходимо найти в списке госпитализированных пациентов в отделении и нажать на кнопку «открыть ЭМК»</w:t>
      </w:r>
    </w:p>
    <w:p w14:paraId="46A84B00" w14:textId="7CCBC4A7" w:rsidR="001D032A" w:rsidRDefault="001D032A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32DD233" wp14:editId="0DAE8FB5">
            <wp:extent cx="5940425" cy="272224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39D3" w14:textId="1CDDF3AD" w:rsidR="001D032A" w:rsidRDefault="001D032A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Откроется электронная карта стационарного больного</w:t>
      </w:r>
      <w:r w:rsidR="00146A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DB83628" w14:textId="3FA25BB7" w:rsidR="00146A5F" w:rsidRDefault="00146A5F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направления на МСЭ переходим в раздел «Направления» и нажимаем на кнопку «создать направление»</w:t>
      </w:r>
    </w:p>
    <w:p w14:paraId="52A54EBA" w14:textId="3F439FEA" w:rsidR="00146A5F" w:rsidRDefault="00146A5F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F7986ED" wp14:editId="4330B95B">
            <wp:extent cx="5940425" cy="38931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B544" w14:textId="4D9AAA9D" w:rsidR="00146A5F" w:rsidRDefault="00146A5F" w:rsidP="001D03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Далее необходимо выбрать пункт 8 Направление на ВК создается и заполняется направление на МСЭ</w:t>
      </w:r>
      <w:r w:rsidR="00C409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после чего отправляется на проверку к заведующему поликлиникой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пункт 2 формирование направления на МСЭ с АРМ врача поликлиники)</w:t>
      </w:r>
    </w:p>
    <w:p w14:paraId="23CF6552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самого направления на МСЭ в одноимённом поле необходимо нажать на кнопку </w:t>
      </w:r>
      <w:r>
        <w:rPr>
          <w:noProof/>
        </w:rPr>
        <w:drawing>
          <wp:inline distT="0" distB="0" distL="0" distR="0" wp14:anchorId="7AC2E489" wp14:editId="21C661BE">
            <wp:extent cx="285750" cy="295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B35C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2A0872C" wp14:editId="736E71F5">
            <wp:extent cx="5940425" cy="2659380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B4D5" w14:textId="1750C054" w:rsidR="00146A5F" w:rsidRDefault="00146A5F" w:rsidP="00146A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открывается форма направления на МСЭ</w:t>
      </w:r>
    </w:p>
    <w:p w14:paraId="00CD10B8" w14:textId="77777777" w:rsidR="00146A5F" w:rsidRPr="009757FC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F16AF13" wp14:editId="54475B78">
            <wp:extent cx="5940425" cy="408305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254E" w14:textId="09CB0A04" w:rsidR="00184738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Заполняем все обязательные поля. </w:t>
      </w:r>
    </w:p>
    <w:p w14:paraId="4D4BF79F" w14:textId="77777777" w:rsidR="00184738" w:rsidRDefault="001847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EEC9D19" w14:textId="027BC4A6" w:rsidR="00184738" w:rsidRDefault="00184738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Раздел </w:t>
      </w:r>
      <w:r w:rsidRPr="0018473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клинико-функциональные данные гражданина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данный раздел вносится вся информация по обследованию </w:t>
      </w:r>
      <w:r w:rsidR="00902810">
        <w:rPr>
          <w:rFonts w:ascii="Times New Roman" w:hAnsi="Times New Roman" w:cs="Times New Roman"/>
          <w:color w:val="000000" w:themeColor="text1"/>
          <w:sz w:val="28"/>
          <w:szCs w:val="28"/>
        </w:rPr>
        <w:t>пациента (результаты осмотра узких специалистов и данные результаты лабораторных и диагностических исследований).</w:t>
      </w:r>
    </w:p>
    <w:p w14:paraId="71B560DC" w14:textId="327254A3" w:rsidR="00902810" w:rsidRPr="00184738" w:rsidRDefault="00902810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725D012" wp14:editId="7FBA14D9">
            <wp:extent cx="5940425" cy="2434590"/>
            <wp:effectExtent l="0" t="0" r="317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FF98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временной нетрудоспособности и выписке пациенту ЭЛН/ЛН в ЕЦП, тогда вся информация по ним будет автоматически добавлена в данный раздел</w:t>
      </w:r>
    </w:p>
    <w:p w14:paraId="051062DB" w14:textId="77777777" w:rsidR="00146A5F" w:rsidRDefault="00146A5F" w:rsidP="00146A5F">
      <w:pPr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8CF644" wp14:editId="4AD06937">
            <wp:extent cx="7020502" cy="1287780"/>
            <wp:effectExtent l="0" t="0" r="952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7168" cy="12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301E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необходимо указать все ЭЛН/ЛН то их так же можно добавить вручную через кнопку добавить. Указываем из предложенного в поле ЭЛН (да/нет) и указываем период и номер больничного листа. После внесения информации необходимо сохранить.</w:t>
      </w:r>
    </w:p>
    <w:p w14:paraId="6F1BD074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8614D01" wp14:editId="07D3FA08">
            <wp:extent cx="4043045" cy="1610735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6582" cy="16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DF04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причины направления и диагнозы заполняется информация о диагнозах и цели направления на МСЭ (можно выбрать несколько).</w:t>
      </w:r>
    </w:p>
    <w:p w14:paraId="6A304D14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разделе </w:t>
      </w:r>
      <w:r w:rsidRPr="000D7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обследования и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добавить информацию по пройденному обследованию в рамках направления на МСЭ (по врачам-специалистам), а также проведенных лабораторных и диагностических исследованиях. </w:t>
      </w:r>
    </w:p>
    <w:p w14:paraId="4AE44CE5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добавления нажимаем на кнопку добавить</w:t>
      </w:r>
    </w:p>
    <w:p w14:paraId="3366D38B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A2BB023" wp14:editId="3FD04D11">
            <wp:extent cx="5006340" cy="2803122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7436" cy="28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59FC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открывшемся окне выбираются проведенные обследования и исследования (информация будет добавлена только если были внесены данные по осмотру/исследованиям) не только в рамках своей МО.</w:t>
      </w:r>
    </w:p>
    <w:p w14:paraId="295ECDE6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необходимости прикрепления документов это можно сделать в разделе МО: Список прикрепленных документов. </w:t>
      </w:r>
    </w:p>
    <w:p w14:paraId="350DB09F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2252BD9" wp14:editId="370FEF36">
            <wp:extent cx="5419725" cy="10382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82D9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нажатии на кнопку Прикрепить документы откроется окно с прикреплением файлов. Нажимаем на кнопку добавить и выбираем необходимый документ</w:t>
      </w:r>
    </w:p>
    <w:p w14:paraId="77D1BCC9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958BA1D" wp14:editId="5BE8E005">
            <wp:extent cx="3657600" cy="242549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8288" cy="24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51D2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 папки выбираем необходимый файл и нажимаем на кнопку открыть </w:t>
      </w:r>
      <w:r>
        <w:rPr>
          <w:noProof/>
        </w:rPr>
        <w:drawing>
          <wp:inline distT="0" distB="0" distL="0" distR="0" wp14:anchorId="0FE718D4" wp14:editId="2FB03DE8">
            <wp:extent cx="4572000" cy="2810644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1261" cy="28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C739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загружаем документ по нажатию на кнопку загрузить</w:t>
      </w:r>
    </w:p>
    <w:p w14:paraId="07FE98B2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43AC4C" wp14:editId="1A35B03C">
            <wp:simplePos x="1082040" y="6560820"/>
            <wp:positionH relativeFrom="column">
              <wp:align>left</wp:align>
            </wp:positionH>
            <wp:positionV relativeFrom="paragraph">
              <wp:align>top</wp:align>
            </wp:positionV>
            <wp:extent cx="4411980" cy="2961640"/>
            <wp:effectExtent l="0" t="0" r="762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91" cy="297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  <w:t xml:space="preserve"> </w:t>
      </w:r>
    </w:p>
    <w:p w14:paraId="4D34A6FA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статус документа меняется на загружен, форму необходимо закрыть</w:t>
      </w:r>
    </w:p>
    <w:p w14:paraId="77F69524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8B6B25C" wp14:editId="33E52E9E">
            <wp:extent cx="3406140" cy="2262820"/>
            <wp:effectExtent l="0" t="0" r="381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5457" cy="22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7B7E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3A29E7" wp14:editId="24668033">
            <wp:extent cx="5940425" cy="1215390"/>
            <wp:effectExtent l="0" t="0" r="317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5C87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Документы успешно прикреплены. </w:t>
      </w:r>
    </w:p>
    <w:p w14:paraId="68647305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заполнения всех необходимых полей необходимо сохранить направление на МСЭ нажав на кнопку «Сохранить»</w:t>
      </w:r>
    </w:p>
    <w:p w14:paraId="709D67B2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50F2FB" wp14:editId="3B86417A">
            <wp:extent cx="5940425" cy="135318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128B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Форма направления на ВК заполнена, необходимо так же нажать на кнопку сохранить</w:t>
      </w:r>
    </w:p>
    <w:p w14:paraId="54F45A80" w14:textId="77777777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88ACB4D" wp14:editId="6FA6049D">
            <wp:extent cx="5940425" cy="2412365"/>
            <wp:effectExtent l="0" t="0" r="317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D1F1" w14:textId="62EE0289" w:rsidR="00146A5F" w:rsidRDefault="00146A5F" w:rsidP="00146A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сохранения, данное направление на МСЭ отобразится на рабочем месте врача ВК</w:t>
      </w:r>
    </w:p>
    <w:p w14:paraId="5FE428F2" w14:textId="77777777" w:rsidR="00146A5F" w:rsidRDefault="00146A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114B846" w14:textId="6133D3B1" w:rsidR="00146A5F" w:rsidRPr="00902810" w:rsidRDefault="00D62E00" w:rsidP="00902810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2E0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направлением на МСЭ с АРМ ВК</w:t>
      </w:r>
    </w:p>
    <w:p w14:paraId="1C4D20C5" w14:textId="3ED9CD03" w:rsidR="00902810" w:rsidRDefault="00D96C14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формирования направления на МСЭ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АРМ врача поликлиники/стационара данное направление на МСЭ отобразится на рабочем месте врача ВК</w:t>
      </w:r>
    </w:p>
    <w:p w14:paraId="449AB525" w14:textId="67FD783A" w:rsidR="00D96C14" w:rsidRDefault="00D96C14" w:rsidP="00D96C14">
      <w:pPr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6591FBC" wp14:editId="0DE6BD6B">
            <wp:extent cx="6990139" cy="223266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06842" cy="22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386B" w14:textId="2BF02190" w:rsidR="00D96C14" w:rsidRDefault="00D96C14" w:rsidP="00D96C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открыть направление и перепроверить внесенную информацию необходимо правой кнопкой мыши выбрать из списка направление и нажать на кнопку Направление на МСЭ, в верхней части, и выбрать «Открыть»</w:t>
      </w:r>
    </w:p>
    <w:p w14:paraId="19CBE16F" w14:textId="08213C9B" w:rsidR="00D96C14" w:rsidRPr="00D96C14" w:rsidRDefault="00D96C14" w:rsidP="00D96C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E6A031B" wp14:editId="24061B38">
            <wp:extent cx="5940425" cy="225679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849527B" w14:textId="4C94C241" w:rsidR="00902810" w:rsidRDefault="00D96C14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таком случае откроется полная форма направления на МСЭ</w:t>
      </w:r>
      <w:r w:rsidR="003E4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возможностью редактирования.</w:t>
      </w:r>
    </w:p>
    <w:p w14:paraId="50EA2490" w14:textId="77777777" w:rsidR="003E4102" w:rsidRDefault="003E410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же данное направление можно:</w:t>
      </w:r>
    </w:p>
    <w:p w14:paraId="01ED1654" w14:textId="29EF8628" w:rsidR="003E4102" w:rsidRDefault="003E410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отправить </w:t>
      </w:r>
      <w:r w:rsidRPr="003E41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 доработку лечащему врачу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таком случае с АРМ врача будет доступно для редактирования);</w:t>
      </w:r>
    </w:p>
    <w:p w14:paraId="64FA6A1F" w14:textId="2D5D95BE" w:rsidR="003E4102" w:rsidRDefault="003E410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E41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отказать в направлении на МСЭ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C1AC892" w14:textId="5078A7AF" w:rsidR="003E4102" w:rsidRDefault="003E410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E41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отправить в бюро МСЭ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3EBAE59" w14:textId="77777777" w:rsidR="003E4102" w:rsidRDefault="003E410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Подписание направления на МСЭ невозможно без заполнения протокола ВК.</w:t>
      </w:r>
    </w:p>
    <w:p w14:paraId="6E970CC2" w14:textId="68A66174" w:rsidR="003E4102" w:rsidRDefault="003E4102" w:rsidP="009028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заполнения </w:t>
      </w:r>
      <w:r w:rsidRPr="003E41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протокола 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нажать на кнопку «Протокол ВК» - </w:t>
      </w:r>
      <w:r w:rsidR="00C40966">
        <w:rPr>
          <w:rFonts w:ascii="Times New Roman" w:hAnsi="Times New Roman" w:cs="Times New Roman"/>
          <w:color w:val="000000" w:themeColor="text1"/>
          <w:sz w:val="28"/>
          <w:szCs w:val="28"/>
        </w:rPr>
        <w:t>Создать по итогам очной ВК</w:t>
      </w:r>
    </w:p>
    <w:p w14:paraId="54CC08D4" w14:textId="6943E71A" w:rsidR="003E4102" w:rsidRDefault="001F70C4" w:rsidP="00C409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05CFD2" wp14:editId="1623990E">
            <wp:extent cx="5940425" cy="97345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583E" w14:textId="0AC48D21" w:rsidR="003E4102" w:rsidRDefault="003E4102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Откроется окно протокола врачебной комиссии. Заполняются все обязательные поля (выделены зеленым) а так же информация о </w:t>
      </w:r>
      <w:r w:rsidR="003045BE">
        <w:rPr>
          <w:rFonts w:ascii="Times New Roman" w:hAnsi="Times New Roman" w:cs="Times New Roman"/>
          <w:color w:val="000000" w:themeColor="text1"/>
          <w:sz w:val="28"/>
          <w:szCs w:val="28"/>
        </w:rPr>
        <w:t>составе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экспертов (</w:t>
      </w:r>
      <w:r w:rsidR="003045BE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 раздел протокола ВК)</w:t>
      </w:r>
    </w:p>
    <w:p w14:paraId="3166E7FB" w14:textId="428836F6" w:rsidR="003045BE" w:rsidRDefault="003045BE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F20A66C" wp14:editId="6E54B3F2">
            <wp:extent cx="5940425" cy="374205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908A" w14:textId="01963849" w:rsidR="003045BE" w:rsidRDefault="003045BE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добавления состава экспертов нажимаем на кнопку «Добавить». Откроется форма выбора врача-эксперта </w:t>
      </w:r>
    </w:p>
    <w:p w14:paraId="7AF9F22D" w14:textId="6F5F6EAA" w:rsidR="003045BE" w:rsidRDefault="001F70C4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B25708F" wp14:editId="3C03BBB0">
            <wp:extent cx="5940425" cy="305498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9F1B" w14:textId="2EF8198A" w:rsidR="003045BE" w:rsidRDefault="003045BE" w:rsidP="003E410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8D7B3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ВАЖНО!</w:t>
      </w:r>
      <w:r w:rsidRPr="008D7B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Весь состав экспертов должен быть предварительно добавлен в службу ВК вашего МО (</w:t>
      </w:r>
      <w:r w:rsidR="008D7B3A" w:rsidRPr="008D7B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см. раздел добавление сотрудника </w:t>
      </w:r>
      <w:r w:rsidR="008D7B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</w:t>
      </w:r>
      <w:r w:rsidR="008D7B3A" w:rsidRPr="008D7B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службу)</w:t>
      </w:r>
      <w:r w:rsidR="008D7B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.</w:t>
      </w:r>
    </w:p>
    <w:p w14:paraId="68D083FE" w14:textId="00F07754" w:rsidR="00F66F5B" w:rsidRDefault="008D7B3A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Осуществляем поиск </w:t>
      </w:r>
      <w:r w:rsidR="00F66F5B">
        <w:rPr>
          <w:rFonts w:ascii="Times New Roman" w:hAnsi="Times New Roman" w:cs="Times New Roman"/>
          <w:color w:val="000000" w:themeColor="text1"/>
          <w:sz w:val="28"/>
          <w:szCs w:val="28"/>
        </w:rPr>
        <w:t>врача в строке «врач службы ВК» из выпадающего списка. Далее, если у этого сотрудника занято несколько строк штатного расписания, необходимо выбрать корректную должность (например врач работает на должности врача-терапевта и врача-кардиолога, но в направлении на МСЭ в качестве эксперта выступает в должности врача-терапевта, тогда необходимо выбрать должность врач-терапевт).</w:t>
      </w:r>
    </w:p>
    <w:p w14:paraId="241E8DAF" w14:textId="6749E8BA" w:rsidR="00F66F5B" w:rsidRDefault="00F66F5B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указывается является ли данный член комиссии председателем да/нет и нажимаем на кнопку</w:t>
      </w:r>
      <w:r w:rsidR="001F7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 же решение эксперта да/нет и нажимаем на кнопку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«Сохранить».</w:t>
      </w:r>
    </w:p>
    <w:p w14:paraId="7DED261E" w14:textId="2928A9EE" w:rsidR="00F66F5B" w:rsidRDefault="001F70C4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80BD06D" wp14:editId="7C74730D">
            <wp:extent cx="5940425" cy="304546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EABE" w14:textId="655FA88D" w:rsidR="007D207A" w:rsidRDefault="007D207A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отправки в РЭМД необходимо подписать ЭП всех членов комиссии.</w:t>
      </w:r>
    </w:p>
    <w:p w14:paraId="21D20EFA" w14:textId="2A7F3BE2" w:rsidR="007D207A" w:rsidRDefault="007D207A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подписания необходимо с рабочего места АРМ ВК</w:t>
      </w:r>
      <w:r w:rsidR="005B2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выбрать необходимое направление на МСЭ и нажать на кнопку «Подписать» - подписать направление на МСЭ </w:t>
      </w:r>
    </w:p>
    <w:p w14:paraId="6E2919D3" w14:textId="627E990A" w:rsidR="005B2E25" w:rsidRDefault="005B2E25" w:rsidP="005B2E25">
      <w:pPr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DD61468" wp14:editId="6CCBD385">
            <wp:extent cx="7052042" cy="12649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69975" cy="12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FB10" w14:textId="7FE735BE" w:rsidR="005B2E25" w:rsidRDefault="005B2E25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Откроется окно подписания </w:t>
      </w:r>
    </w:p>
    <w:p w14:paraId="6405A7B7" w14:textId="384A4BDD" w:rsidR="005B2E25" w:rsidRDefault="005B2E25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A6DA30" wp14:editId="2F10F315">
            <wp:extent cx="4705985" cy="2627403"/>
            <wp:effectExtent l="0" t="0" r="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38402" cy="26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6D98" w14:textId="390A71FF" w:rsidR="00683D18" w:rsidRDefault="005B2E25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поле «Сотрудник» проверяем должность (например чаще всего председателем ВК в МО сотрудник на должности заместитель </w:t>
      </w:r>
      <w:r w:rsidR="00683D18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 медицинской организации согласно должности ФРМР). Если должность отличается, то необходимо выбрать корректную.</w:t>
      </w:r>
    </w:p>
    <w:p w14:paraId="154D31F5" w14:textId="60C40EF0" w:rsidR="005B2E25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A9F3D53" wp14:editId="2746CFB4">
            <wp:extent cx="5940425" cy="2566035"/>
            <wp:effectExtent l="0" t="0" r="3175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C7DFC14" w14:textId="1AA16F10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председателя при подписании роль проставляется автоматически</w:t>
      </w:r>
    </w:p>
    <w:p w14:paraId="3E2E8983" w14:textId="019D2958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8A18B95" wp14:editId="0EF7A6EF">
            <wp:extent cx="5311140" cy="2943127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64826" cy="29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C779" w14:textId="02024A3B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остальных членов комиссии в поле роль необходимо выбрать «Врач»</w:t>
      </w:r>
    </w:p>
    <w:p w14:paraId="2CE65E26" w14:textId="795F4301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6C616FF" wp14:editId="7D852EBF">
            <wp:extent cx="5940425" cy="328104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73AD" w14:textId="70BD3D61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EF618AF" wp14:editId="172F8426">
            <wp:extent cx="2887980" cy="3735974"/>
            <wp:effectExtent l="0" t="0" r="76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93103" cy="37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979E" w14:textId="1D87DC11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нажимаем на кнопку «Подписать».</w:t>
      </w:r>
    </w:p>
    <w:p w14:paraId="0012426F" w14:textId="637B36D7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CD5934" wp14:editId="6638488C">
            <wp:extent cx="5940425" cy="3308350"/>
            <wp:effectExtent l="0" t="0" r="3175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740" w14:textId="7620EC06" w:rsidR="004D1463" w:rsidRDefault="004D1463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отсутствия ЭЦП в учетной записи, её можно добавить через кнопку настройки</w:t>
      </w:r>
    </w:p>
    <w:p w14:paraId="680BABF8" w14:textId="6A0421F5" w:rsidR="004D1463" w:rsidRDefault="004D1463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A44385E" wp14:editId="0C92415A">
            <wp:extent cx="3093720" cy="27273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10888" cy="27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909E" w14:textId="61E1E1C6" w:rsidR="004D1463" w:rsidRDefault="004D1463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EE39C07" wp14:editId="137BC55B">
            <wp:extent cx="5940425" cy="2624455"/>
            <wp:effectExtent l="0" t="0" r="317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5F18" w14:textId="7AEE413C" w:rsidR="004D1463" w:rsidRDefault="004D1463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Добавляем установленный на рабочее место открытый ключ ЭП и сохраняем.</w:t>
      </w:r>
    </w:p>
    <w:p w14:paraId="046A4362" w14:textId="27C19F3B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После подписания Администратор МО должен подписать направления на МСЭ подписью МО. Для этого с рабочего места АРМ Администратора МО или АРМ врача поликлиники в боковом меню необходимо выбрать Региональный РЭМД </w:t>
      </w:r>
    </w:p>
    <w:p w14:paraId="4A064FB5" w14:textId="6B212973" w:rsidR="00683D18" w:rsidRDefault="00683D18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E656F78" wp14:editId="20B059A7">
            <wp:extent cx="3966299" cy="530352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80376" cy="53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0913" w14:textId="6F43619C" w:rsidR="00CF33BF" w:rsidRDefault="00CF33BF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открывшемся окне находим направление на МСЭ и подписываем от МО</w:t>
      </w:r>
    </w:p>
    <w:p w14:paraId="07048CB8" w14:textId="0B6688B1" w:rsidR="00CF33BF" w:rsidRDefault="00CF33BF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9D05D92" wp14:editId="0E486C11">
            <wp:extent cx="5940425" cy="139319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B0D6" w14:textId="01A190C4" w:rsidR="00CF33BF" w:rsidRDefault="00CF33BF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5A2DE6" wp14:editId="7ECC6091">
            <wp:extent cx="5940425" cy="2334895"/>
            <wp:effectExtent l="0" t="0" r="3175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6CDF" w14:textId="316D37D0" w:rsidR="00CF33BF" w:rsidRDefault="00CF33BF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можно в конце дня подписать массово все подготовленные для отправки документы нажав на кнопку </w:t>
      </w:r>
      <w:r>
        <w:rPr>
          <w:noProof/>
        </w:rPr>
        <w:drawing>
          <wp:inline distT="0" distB="0" distL="0" distR="0" wp14:anchorId="3CCB453C" wp14:editId="5D2BD8D3">
            <wp:extent cx="361950" cy="3429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35BB">
        <w:rPr>
          <w:rFonts w:ascii="Times New Roman" w:hAnsi="Times New Roman" w:cs="Times New Roman"/>
          <w:color w:val="000000" w:themeColor="text1"/>
          <w:sz w:val="28"/>
          <w:szCs w:val="28"/>
        </w:rPr>
        <w:t>(пакетное подписание)</w:t>
      </w:r>
    </w:p>
    <w:p w14:paraId="1A312F2B" w14:textId="4603008D" w:rsidR="00CF33BF" w:rsidRDefault="00CF33BF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428B369" wp14:editId="1D26ED5F">
            <wp:extent cx="5940425" cy="274383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00D4" w14:textId="2199ADE7" w:rsidR="00A835BB" w:rsidRDefault="00A835BB" w:rsidP="005B2E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077995" wp14:editId="6683242F">
            <wp:extent cx="5074920" cy="266792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13183" cy="26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3085" w14:textId="15F010EC" w:rsidR="00F66F5B" w:rsidRDefault="00A835BB" w:rsidP="003E41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подписания необходимо выбрать все доступные документы или необходимые и нажать на «Подписать»</w:t>
      </w:r>
    </w:p>
    <w:p w14:paraId="35C5FB10" w14:textId="7B5C7266" w:rsidR="00A835BB" w:rsidRPr="00A835BB" w:rsidRDefault="00A835BB" w:rsidP="003E410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835B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ВАЖНО!</w:t>
      </w:r>
      <w:r w:rsidRPr="00A835B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После подписания документы в РЭМД отправляются автоматически</w:t>
      </w:r>
      <w:r w:rsidR="001F70C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.</w:t>
      </w:r>
    </w:p>
    <w:sectPr w:rsidR="00A835BB" w:rsidRPr="00A835BB" w:rsidSect="00083BDC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80C87"/>
    <w:multiLevelType w:val="multilevel"/>
    <w:tmpl w:val="286C189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2FFB6574"/>
    <w:multiLevelType w:val="hybridMultilevel"/>
    <w:tmpl w:val="BC2A1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26A24"/>
    <w:multiLevelType w:val="hybridMultilevel"/>
    <w:tmpl w:val="FEACB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F7F1B"/>
    <w:multiLevelType w:val="hybridMultilevel"/>
    <w:tmpl w:val="78642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03"/>
    <w:rsid w:val="00083BDC"/>
    <w:rsid w:val="000A1602"/>
    <w:rsid w:val="000B2F10"/>
    <w:rsid w:val="000D5341"/>
    <w:rsid w:val="000D7967"/>
    <w:rsid w:val="000E0AEF"/>
    <w:rsid w:val="000F63A8"/>
    <w:rsid w:val="00106387"/>
    <w:rsid w:val="00115E67"/>
    <w:rsid w:val="00146A5F"/>
    <w:rsid w:val="00184738"/>
    <w:rsid w:val="001D032A"/>
    <w:rsid w:val="001F70C4"/>
    <w:rsid w:val="00240434"/>
    <w:rsid w:val="002B580F"/>
    <w:rsid w:val="002E2745"/>
    <w:rsid w:val="003045BE"/>
    <w:rsid w:val="003B4FB9"/>
    <w:rsid w:val="003C0165"/>
    <w:rsid w:val="003D4926"/>
    <w:rsid w:val="003E4102"/>
    <w:rsid w:val="00484FFC"/>
    <w:rsid w:val="004D1463"/>
    <w:rsid w:val="004D24FB"/>
    <w:rsid w:val="005B2E25"/>
    <w:rsid w:val="00683D18"/>
    <w:rsid w:val="007D207A"/>
    <w:rsid w:val="00815632"/>
    <w:rsid w:val="00824DE9"/>
    <w:rsid w:val="00880AEF"/>
    <w:rsid w:val="008D7B3A"/>
    <w:rsid w:val="008E7445"/>
    <w:rsid w:val="008F5200"/>
    <w:rsid w:val="00902810"/>
    <w:rsid w:val="009757FC"/>
    <w:rsid w:val="0098509F"/>
    <w:rsid w:val="009F3871"/>
    <w:rsid w:val="00A835BB"/>
    <w:rsid w:val="00AD5004"/>
    <w:rsid w:val="00AF0703"/>
    <w:rsid w:val="00B37E3A"/>
    <w:rsid w:val="00BD791C"/>
    <w:rsid w:val="00C40966"/>
    <w:rsid w:val="00C9558C"/>
    <w:rsid w:val="00CF33BF"/>
    <w:rsid w:val="00D62E00"/>
    <w:rsid w:val="00D9651F"/>
    <w:rsid w:val="00D96C14"/>
    <w:rsid w:val="00DD7FA2"/>
    <w:rsid w:val="00F6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5E96"/>
  <w15:chartTrackingRefBased/>
  <w15:docId w15:val="{890CFAD8-304E-44A6-B403-4BCE63F1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4507</TotalTime>
  <Pages>31</Pages>
  <Words>2145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Манюта Татьяна Сергеевна</dc:creator>
  <cp:keywords/>
  <dc:description/>
  <cp:lastModifiedBy>Манюта Татьяна Сергеевна</cp:lastModifiedBy>
  <cp:revision>12</cp:revision>
  <dcterms:created xsi:type="dcterms:W3CDTF">2020-12-21T08:12:00Z</dcterms:created>
  <dcterms:modified xsi:type="dcterms:W3CDTF">2021-04-14T08:50:00Z</dcterms:modified>
</cp:coreProperties>
</file>